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C5205" w14:textId="77777777" w:rsidR="0008252C" w:rsidRDefault="0008252C" w:rsidP="006B690F">
      <w:pPr>
        <w:rPr>
          <w:rFonts w:asciiTheme="minorHAnsi" w:hAnsiTheme="minorHAnsi" w:cstheme="minorHAnsi"/>
          <w:sz w:val="24"/>
        </w:rPr>
      </w:pPr>
    </w:p>
    <w:p w14:paraId="616384B2" w14:textId="588B9900" w:rsidR="0008252C" w:rsidRDefault="009161F6" w:rsidP="006B690F">
      <w:pPr>
        <w:jc w:val="center"/>
        <w:rPr>
          <w:rFonts w:asciiTheme="minorHAnsi" w:hAnsiTheme="minorHAnsi" w:cstheme="minorHAnsi"/>
          <w:b/>
          <w:bCs/>
          <w:sz w:val="28"/>
          <w:szCs w:val="28"/>
        </w:rPr>
      </w:pPr>
      <w:r w:rsidRPr="009161F6">
        <w:rPr>
          <w:rFonts w:asciiTheme="minorHAnsi" w:hAnsiTheme="minorHAnsi" w:cstheme="minorHAnsi"/>
          <w:b/>
          <w:bCs/>
          <w:sz w:val="28"/>
          <w:szCs w:val="28"/>
        </w:rPr>
        <w:t>Supporting pupils with medical conditions</w:t>
      </w:r>
    </w:p>
    <w:p w14:paraId="41E69CAC" w14:textId="77777777" w:rsidR="0008252C" w:rsidRPr="00917B41" w:rsidRDefault="0008252C" w:rsidP="006B690F">
      <w:pPr>
        <w:jc w:val="center"/>
        <w:rPr>
          <w:rFonts w:asciiTheme="minorHAnsi" w:hAnsiTheme="minorHAnsi" w:cstheme="minorHAnsi"/>
          <w:b/>
          <w:bCs/>
          <w:szCs w:val="22"/>
        </w:rPr>
      </w:pPr>
    </w:p>
    <w:p w14:paraId="7D082FD4" w14:textId="77777777" w:rsidR="000579E5" w:rsidRPr="00917B41" w:rsidRDefault="000579E5" w:rsidP="000579E5">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3E1FC44A" w14:textId="77777777" w:rsidR="000579E5" w:rsidRPr="00917B41" w:rsidRDefault="000579E5" w:rsidP="000579E5">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0579E5" w:rsidRPr="00917B41" w14:paraId="64D1A96D" w14:textId="77777777" w:rsidTr="64419824">
        <w:tc>
          <w:tcPr>
            <w:tcW w:w="2268" w:type="dxa"/>
          </w:tcPr>
          <w:p w14:paraId="63BA107D"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14:paraId="741781CB" w14:textId="0209E81F" w:rsidR="000579E5" w:rsidRPr="00917B41" w:rsidRDefault="00994211" w:rsidP="00C607B2">
            <w:pPr>
              <w:rPr>
                <w:rFonts w:asciiTheme="minorHAnsi" w:hAnsiTheme="minorHAnsi" w:cstheme="minorHAnsi"/>
                <w:szCs w:val="22"/>
              </w:rPr>
            </w:pPr>
            <w:r>
              <w:rPr>
                <w:rFonts w:asciiTheme="minorHAnsi" w:hAnsiTheme="minorHAnsi" w:cstheme="minorHAnsi"/>
                <w:szCs w:val="22"/>
              </w:rPr>
              <w:t>July 2019</w:t>
            </w:r>
          </w:p>
        </w:tc>
        <w:tc>
          <w:tcPr>
            <w:tcW w:w="283" w:type="dxa"/>
          </w:tcPr>
          <w:p w14:paraId="44DB48A6" w14:textId="77777777" w:rsidR="000579E5" w:rsidRPr="00917B41" w:rsidRDefault="000579E5" w:rsidP="00C607B2">
            <w:pPr>
              <w:rPr>
                <w:rFonts w:asciiTheme="minorHAnsi" w:hAnsiTheme="minorHAnsi" w:cstheme="minorHAnsi"/>
                <w:szCs w:val="22"/>
              </w:rPr>
            </w:pPr>
          </w:p>
        </w:tc>
        <w:tc>
          <w:tcPr>
            <w:tcW w:w="2552" w:type="dxa"/>
          </w:tcPr>
          <w:p w14:paraId="2B7EE48B"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3E1272FA" w14:textId="4DB08BDE" w:rsidR="000579E5" w:rsidRPr="00917B41" w:rsidRDefault="00FD2DC1" w:rsidP="64419824">
            <w:pPr>
              <w:rPr>
                <w:rFonts w:asciiTheme="minorHAnsi" w:hAnsiTheme="minorHAnsi" w:cstheme="minorBidi"/>
              </w:rPr>
            </w:pPr>
            <w:r>
              <w:rPr>
                <w:rFonts w:asciiTheme="minorHAnsi" w:hAnsiTheme="minorHAnsi" w:cstheme="minorBidi"/>
              </w:rPr>
              <w:t>30 April</w:t>
            </w:r>
            <w:r w:rsidR="49E5F602" w:rsidRPr="64419824">
              <w:rPr>
                <w:rFonts w:asciiTheme="minorHAnsi" w:hAnsiTheme="minorHAnsi" w:cstheme="minorBidi"/>
              </w:rPr>
              <w:t xml:space="preserve"> 2025</w:t>
            </w:r>
          </w:p>
        </w:tc>
      </w:tr>
      <w:tr w:rsidR="000579E5" w:rsidRPr="00917B41" w14:paraId="7D22CF17" w14:textId="77777777" w:rsidTr="64419824">
        <w:tc>
          <w:tcPr>
            <w:tcW w:w="2268" w:type="dxa"/>
          </w:tcPr>
          <w:p w14:paraId="5A5D94CF"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Review cycle:</w:t>
            </w:r>
          </w:p>
        </w:tc>
        <w:tc>
          <w:tcPr>
            <w:tcW w:w="2122" w:type="dxa"/>
          </w:tcPr>
          <w:p w14:paraId="5322BDB6" w14:textId="0F6FC737" w:rsidR="000579E5" w:rsidRPr="00917B41" w:rsidRDefault="000579E5" w:rsidP="00C607B2">
            <w:pPr>
              <w:rPr>
                <w:rFonts w:asciiTheme="minorHAnsi" w:hAnsiTheme="minorHAnsi" w:cstheme="minorHAnsi"/>
                <w:szCs w:val="22"/>
              </w:rPr>
            </w:pPr>
            <w:r>
              <w:rPr>
                <w:rFonts w:asciiTheme="minorHAnsi" w:hAnsiTheme="minorHAnsi" w:cstheme="minorHAnsi"/>
                <w:szCs w:val="22"/>
              </w:rPr>
              <w:t>Annually</w:t>
            </w:r>
            <w:r w:rsidR="00994211">
              <w:rPr>
                <w:rFonts w:asciiTheme="minorHAnsi" w:hAnsiTheme="minorHAnsi" w:cstheme="minorHAnsi"/>
                <w:szCs w:val="22"/>
              </w:rPr>
              <w:t xml:space="preserve"> or earlier</w:t>
            </w:r>
          </w:p>
        </w:tc>
        <w:tc>
          <w:tcPr>
            <w:tcW w:w="283" w:type="dxa"/>
          </w:tcPr>
          <w:p w14:paraId="76D4DA43" w14:textId="77777777" w:rsidR="000579E5" w:rsidRPr="00917B41" w:rsidRDefault="000579E5" w:rsidP="00C607B2">
            <w:pPr>
              <w:rPr>
                <w:rFonts w:asciiTheme="minorHAnsi" w:hAnsiTheme="minorHAnsi" w:cstheme="minorHAnsi"/>
                <w:szCs w:val="22"/>
              </w:rPr>
            </w:pPr>
          </w:p>
        </w:tc>
        <w:tc>
          <w:tcPr>
            <w:tcW w:w="2552" w:type="dxa"/>
          </w:tcPr>
          <w:p w14:paraId="5EC632CD"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7497C30D" w14:textId="61057E1B" w:rsidR="000579E5" w:rsidRPr="00917B41" w:rsidRDefault="000579E5" w:rsidP="00C607B2">
            <w:pPr>
              <w:rPr>
                <w:rFonts w:asciiTheme="minorHAnsi" w:hAnsiTheme="minorHAnsi" w:cstheme="minorHAnsi"/>
                <w:szCs w:val="22"/>
              </w:rPr>
            </w:pPr>
            <w:r w:rsidRPr="00917B41">
              <w:rPr>
                <w:rFonts w:asciiTheme="minorHAnsi" w:hAnsiTheme="minorHAnsi" w:cstheme="minorHAnsi"/>
                <w:szCs w:val="22"/>
              </w:rPr>
              <w:t>Yes</w:t>
            </w:r>
          </w:p>
        </w:tc>
      </w:tr>
      <w:tr w:rsidR="000579E5" w:rsidRPr="00917B41" w14:paraId="1FA2F26B" w14:textId="77777777" w:rsidTr="64419824">
        <w:tc>
          <w:tcPr>
            <w:tcW w:w="2268" w:type="dxa"/>
          </w:tcPr>
          <w:p w14:paraId="3B6FB1D9"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Approval:</w:t>
            </w:r>
          </w:p>
        </w:tc>
        <w:tc>
          <w:tcPr>
            <w:tcW w:w="2122" w:type="dxa"/>
          </w:tcPr>
          <w:p w14:paraId="47069B7D" w14:textId="7254BC71" w:rsidR="000579E5" w:rsidRPr="00917B41" w:rsidRDefault="00CA1BD5" w:rsidP="00C607B2">
            <w:pPr>
              <w:rPr>
                <w:rFonts w:asciiTheme="minorHAnsi" w:hAnsiTheme="minorHAnsi" w:cstheme="minorHAnsi"/>
                <w:szCs w:val="22"/>
              </w:rPr>
            </w:pPr>
            <w:r>
              <w:rPr>
                <w:rFonts w:asciiTheme="minorHAnsi" w:hAnsiTheme="minorHAnsi" w:cstheme="minorHAnsi"/>
                <w:szCs w:val="22"/>
              </w:rPr>
              <w:t>CEdO</w:t>
            </w:r>
          </w:p>
        </w:tc>
        <w:tc>
          <w:tcPr>
            <w:tcW w:w="283" w:type="dxa"/>
          </w:tcPr>
          <w:p w14:paraId="6387D317" w14:textId="77777777" w:rsidR="000579E5" w:rsidRPr="00917B41" w:rsidRDefault="000579E5" w:rsidP="00C607B2">
            <w:pPr>
              <w:rPr>
                <w:rFonts w:asciiTheme="minorHAnsi" w:hAnsiTheme="minorHAnsi" w:cstheme="minorHAnsi"/>
                <w:szCs w:val="22"/>
              </w:rPr>
            </w:pPr>
          </w:p>
        </w:tc>
        <w:tc>
          <w:tcPr>
            <w:tcW w:w="2552" w:type="dxa"/>
          </w:tcPr>
          <w:p w14:paraId="6CB9FA89" w14:textId="77777777" w:rsidR="000579E5" w:rsidRPr="00917B41" w:rsidRDefault="000579E5" w:rsidP="00C607B2">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35CD4A2A" w14:textId="32AD0831" w:rsidR="000579E5" w:rsidRPr="00917B41" w:rsidRDefault="00CA1BD5" w:rsidP="00C607B2">
            <w:pPr>
              <w:rPr>
                <w:rFonts w:asciiTheme="minorHAnsi" w:hAnsiTheme="minorHAnsi" w:cstheme="minorHAnsi"/>
                <w:szCs w:val="22"/>
              </w:rPr>
            </w:pPr>
            <w:r>
              <w:rPr>
                <w:rFonts w:asciiTheme="minorHAnsi" w:hAnsiTheme="minorHAnsi" w:cstheme="minorHAnsi"/>
                <w:szCs w:val="22"/>
              </w:rPr>
              <w:t>Head of IS&amp;W</w:t>
            </w:r>
          </w:p>
        </w:tc>
      </w:tr>
      <w:tr w:rsidR="000579E5" w:rsidRPr="00917B41" w14:paraId="2220DF0F" w14:textId="77777777" w:rsidTr="64419824">
        <w:tc>
          <w:tcPr>
            <w:tcW w:w="2268" w:type="dxa"/>
          </w:tcPr>
          <w:p w14:paraId="493ABF73" w14:textId="77777777" w:rsidR="000579E5" w:rsidRPr="00917B41" w:rsidRDefault="000579E5" w:rsidP="00C607B2">
            <w:pPr>
              <w:jc w:val="right"/>
              <w:rPr>
                <w:rFonts w:asciiTheme="minorHAnsi" w:hAnsiTheme="minorHAnsi" w:cstheme="minorHAnsi"/>
                <w:szCs w:val="22"/>
              </w:rPr>
            </w:pPr>
            <w:r>
              <w:rPr>
                <w:rFonts w:asciiTheme="minorHAnsi" w:hAnsiTheme="minorHAnsi" w:cstheme="minorHAnsi"/>
                <w:szCs w:val="22"/>
              </w:rPr>
              <w:t>Local approval*:</w:t>
            </w:r>
          </w:p>
        </w:tc>
        <w:tc>
          <w:tcPr>
            <w:tcW w:w="2122" w:type="dxa"/>
          </w:tcPr>
          <w:p w14:paraId="6DCF6AAD" w14:textId="40417C44" w:rsidR="000579E5" w:rsidRPr="00917B41" w:rsidRDefault="00CA1BD5" w:rsidP="00C607B2">
            <w:pPr>
              <w:rPr>
                <w:rFonts w:asciiTheme="minorHAnsi" w:hAnsiTheme="minorHAnsi" w:cstheme="minorHAnsi"/>
                <w:szCs w:val="22"/>
              </w:rPr>
            </w:pPr>
            <w:r>
              <w:rPr>
                <w:rFonts w:asciiTheme="minorHAnsi" w:hAnsiTheme="minorHAnsi" w:cstheme="minorHAnsi"/>
                <w:szCs w:val="22"/>
              </w:rPr>
              <w:t>Head Teacher</w:t>
            </w:r>
          </w:p>
        </w:tc>
        <w:tc>
          <w:tcPr>
            <w:tcW w:w="283" w:type="dxa"/>
          </w:tcPr>
          <w:p w14:paraId="493C6F20" w14:textId="77777777" w:rsidR="000579E5" w:rsidRPr="00917B41" w:rsidRDefault="000579E5" w:rsidP="00C607B2">
            <w:pPr>
              <w:rPr>
                <w:rFonts w:asciiTheme="minorHAnsi" w:hAnsiTheme="minorHAnsi" w:cstheme="minorHAnsi"/>
                <w:szCs w:val="22"/>
              </w:rPr>
            </w:pPr>
          </w:p>
        </w:tc>
        <w:tc>
          <w:tcPr>
            <w:tcW w:w="2552" w:type="dxa"/>
          </w:tcPr>
          <w:p w14:paraId="2E7FF744" w14:textId="77777777" w:rsidR="000579E5" w:rsidRPr="00917B41" w:rsidRDefault="000579E5" w:rsidP="00C607B2">
            <w:pPr>
              <w:jc w:val="right"/>
              <w:rPr>
                <w:rFonts w:asciiTheme="minorHAnsi" w:hAnsiTheme="minorHAnsi" w:cstheme="minorHAnsi"/>
                <w:szCs w:val="22"/>
              </w:rPr>
            </w:pPr>
            <w:r>
              <w:rPr>
                <w:rFonts w:asciiTheme="minorHAnsi" w:hAnsiTheme="minorHAnsi" w:cstheme="minorHAnsi"/>
                <w:szCs w:val="22"/>
              </w:rPr>
              <w:t>Local author*:</w:t>
            </w:r>
          </w:p>
        </w:tc>
        <w:tc>
          <w:tcPr>
            <w:tcW w:w="2403" w:type="dxa"/>
          </w:tcPr>
          <w:p w14:paraId="7E3DC0F8" w14:textId="3D3A474A" w:rsidR="000579E5" w:rsidRPr="00917B41" w:rsidRDefault="002A1B04" w:rsidP="00C607B2">
            <w:pPr>
              <w:rPr>
                <w:rFonts w:asciiTheme="minorHAnsi" w:hAnsiTheme="minorHAnsi" w:cstheme="minorHAnsi"/>
                <w:szCs w:val="22"/>
              </w:rPr>
            </w:pPr>
            <w:r w:rsidRPr="00C87119">
              <w:rPr>
                <w:rFonts w:asciiTheme="minorHAnsi" w:hAnsiTheme="minorHAnsi" w:cstheme="minorHAnsi"/>
                <w:szCs w:val="22"/>
              </w:rPr>
              <w:t>Olivia Dempsey</w:t>
            </w:r>
          </w:p>
        </w:tc>
      </w:tr>
      <w:tr w:rsidR="000579E5" w:rsidRPr="00917B41" w14:paraId="6C064999" w14:textId="77777777" w:rsidTr="64419824">
        <w:tc>
          <w:tcPr>
            <w:tcW w:w="4390" w:type="dxa"/>
            <w:gridSpan w:val="2"/>
          </w:tcPr>
          <w:p w14:paraId="621A0AC1" w14:textId="24356D3D" w:rsidR="000579E5" w:rsidRDefault="000579E5" w:rsidP="00C607B2">
            <w:pPr>
              <w:jc w:val="right"/>
              <w:rPr>
                <w:rFonts w:asciiTheme="minorHAnsi" w:hAnsiTheme="minorHAnsi" w:cstheme="minorHAnsi"/>
                <w:szCs w:val="22"/>
              </w:rPr>
            </w:pPr>
            <w:r>
              <w:rPr>
                <w:rFonts w:asciiTheme="minorHAnsi" w:hAnsiTheme="minorHAnsi" w:cstheme="minorHAnsi"/>
                <w:szCs w:val="22"/>
              </w:rPr>
              <w:t xml:space="preserve">Next </w:t>
            </w:r>
            <w:r w:rsidR="00B54D2A">
              <w:rPr>
                <w:rFonts w:asciiTheme="minorHAnsi" w:hAnsiTheme="minorHAnsi" w:cstheme="minorHAnsi"/>
                <w:szCs w:val="22"/>
              </w:rPr>
              <w:t>r</w:t>
            </w:r>
            <w:r>
              <w:rPr>
                <w:rFonts w:asciiTheme="minorHAnsi" w:hAnsiTheme="minorHAnsi" w:cstheme="minorHAnsi"/>
                <w:szCs w:val="22"/>
              </w:rPr>
              <w:t xml:space="preserve">eview </w:t>
            </w:r>
            <w:r w:rsidR="00B54D2A">
              <w:rPr>
                <w:rFonts w:asciiTheme="minorHAnsi" w:hAnsiTheme="minorHAnsi" w:cstheme="minorHAnsi"/>
                <w:szCs w:val="22"/>
              </w:rPr>
              <w:t>d</w:t>
            </w:r>
            <w:r>
              <w:rPr>
                <w:rFonts w:asciiTheme="minorHAnsi" w:hAnsiTheme="minorHAnsi" w:cstheme="minorHAnsi"/>
                <w:szCs w:val="22"/>
              </w:rPr>
              <w:t xml:space="preserve">ate of </w:t>
            </w:r>
            <w:r w:rsidR="00B54D2A">
              <w:rPr>
                <w:rFonts w:asciiTheme="minorHAnsi" w:hAnsiTheme="minorHAnsi" w:cstheme="minorHAnsi"/>
                <w:szCs w:val="22"/>
              </w:rPr>
              <w:t>t</w:t>
            </w:r>
            <w:r>
              <w:rPr>
                <w:rFonts w:asciiTheme="minorHAnsi" w:hAnsiTheme="minorHAnsi" w:cstheme="minorHAnsi"/>
                <w:szCs w:val="22"/>
              </w:rPr>
              <w:t xml:space="preserve">emplate </w:t>
            </w:r>
            <w:r w:rsidR="00B54D2A">
              <w:rPr>
                <w:rFonts w:asciiTheme="minorHAnsi" w:hAnsiTheme="minorHAnsi" w:cstheme="minorHAnsi"/>
                <w:szCs w:val="22"/>
              </w:rPr>
              <w:t>p</w:t>
            </w:r>
            <w:r>
              <w:rPr>
                <w:rFonts w:asciiTheme="minorHAnsi" w:hAnsiTheme="minorHAnsi" w:cstheme="minorHAnsi"/>
                <w:szCs w:val="22"/>
              </w:rPr>
              <w:t>olicy:</w:t>
            </w:r>
          </w:p>
        </w:tc>
        <w:tc>
          <w:tcPr>
            <w:tcW w:w="283" w:type="dxa"/>
          </w:tcPr>
          <w:p w14:paraId="1C1B72D2" w14:textId="77777777" w:rsidR="000579E5" w:rsidRPr="00917B41" w:rsidRDefault="000579E5" w:rsidP="00C607B2">
            <w:pPr>
              <w:rPr>
                <w:rFonts w:asciiTheme="minorHAnsi" w:hAnsiTheme="minorHAnsi" w:cstheme="minorHAnsi"/>
                <w:szCs w:val="22"/>
              </w:rPr>
            </w:pPr>
          </w:p>
        </w:tc>
        <w:tc>
          <w:tcPr>
            <w:tcW w:w="4955" w:type="dxa"/>
            <w:gridSpan w:val="2"/>
          </w:tcPr>
          <w:p w14:paraId="64109A8F" w14:textId="2905B2C1" w:rsidR="000579E5" w:rsidRDefault="00FD2DC1" w:rsidP="64419824">
            <w:pPr>
              <w:rPr>
                <w:rFonts w:asciiTheme="minorHAnsi" w:hAnsiTheme="minorHAnsi" w:cstheme="minorBidi"/>
              </w:rPr>
            </w:pPr>
            <w:r>
              <w:rPr>
                <w:rFonts w:asciiTheme="minorHAnsi" w:hAnsiTheme="minorHAnsi" w:cstheme="minorBidi"/>
              </w:rPr>
              <w:t>April</w:t>
            </w:r>
            <w:r w:rsidR="56F6D68E" w:rsidRPr="64419824">
              <w:rPr>
                <w:rFonts w:asciiTheme="minorHAnsi" w:hAnsiTheme="minorHAnsi" w:cstheme="minorBidi"/>
              </w:rPr>
              <w:t xml:space="preserve"> 2026</w:t>
            </w:r>
          </w:p>
        </w:tc>
      </w:tr>
    </w:tbl>
    <w:p w14:paraId="484250C4" w14:textId="77777777" w:rsidR="000579E5" w:rsidRPr="00D65770" w:rsidRDefault="000579E5" w:rsidP="000579E5">
      <w:pPr>
        <w:rPr>
          <w:rFonts w:asciiTheme="minorHAnsi" w:hAnsiTheme="minorHAnsi" w:cstheme="minorHAnsi"/>
          <w:sz w:val="18"/>
          <w:szCs w:val="18"/>
        </w:rPr>
      </w:pPr>
      <w:r w:rsidRPr="000F1A95">
        <w:rPr>
          <w:rFonts w:asciiTheme="minorHAnsi" w:hAnsiTheme="minorHAnsi" w:cstheme="minorHAnsi"/>
          <w:szCs w:val="22"/>
        </w:rPr>
        <w:t>*</w:t>
      </w:r>
      <w:r w:rsidRPr="00D65770">
        <w:rPr>
          <w:rFonts w:asciiTheme="minorHAnsi" w:hAnsiTheme="minorHAnsi" w:cstheme="minorHAnsi"/>
          <w:sz w:val="18"/>
          <w:szCs w:val="18"/>
        </w:rPr>
        <w:t>Local approval will either be the local committee, the head teacher, or the CEO (refer to policy schedule)</w:t>
      </w:r>
    </w:p>
    <w:p w14:paraId="3321557B" w14:textId="77777777" w:rsidR="000579E5" w:rsidRPr="00D65770" w:rsidRDefault="000579E5" w:rsidP="000579E5">
      <w:pPr>
        <w:rPr>
          <w:rFonts w:asciiTheme="minorHAnsi" w:hAnsiTheme="minorHAnsi" w:cstheme="minorHAnsi"/>
          <w:sz w:val="18"/>
          <w:szCs w:val="18"/>
        </w:rPr>
      </w:pPr>
    </w:p>
    <w:p w14:paraId="20D92734" w14:textId="77777777" w:rsidR="000579E5" w:rsidRPr="00917B41" w:rsidRDefault="000579E5" w:rsidP="000579E5">
      <w:pPr>
        <w:rPr>
          <w:rFonts w:asciiTheme="minorHAnsi" w:hAnsiTheme="minorHAnsi" w:cstheme="minorHAnsi"/>
          <w:b/>
          <w:bCs/>
          <w:szCs w:val="22"/>
        </w:rPr>
      </w:pPr>
      <w:r w:rsidRPr="00917B41">
        <w:rPr>
          <w:rFonts w:asciiTheme="minorHAnsi" w:hAnsiTheme="minorHAnsi" w:cstheme="minorHAnsi"/>
          <w:b/>
          <w:bCs/>
          <w:szCs w:val="22"/>
        </w:rPr>
        <w:t>Revision record</w:t>
      </w:r>
    </w:p>
    <w:p w14:paraId="45C1AF5C" w14:textId="77777777" w:rsidR="000579E5" w:rsidRPr="00917B41" w:rsidRDefault="000579E5" w:rsidP="000579E5">
      <w:pPr>
        <w:rPr>
          <w:rFonts w:asciiTheme="minorHAnsi" w:hAnsiTheme="minorHAnsi" w:cstheme="minorHAnsi"/>
          <w:szCs w:val="22"/>
        </w:rPr>
      </w:pPr>
      <w:r w:rsidRPr="00917B41">
        <w:rPr>
          <w:rFonts w:asciiTheme="minorHAnsi" w:hAnsiTheme="minorHAnsi" w:cstheme="minorHAnsi"/>
          <w:szCs w:val="22"/>
        </w:rPr>
        <w:t xml:space="preserve">Minor revisions </w:t>
      </w:r>
      <w:r>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Pr>
          <w:rFonts w:asciiTheme="minorHAnsi" w:hAnsiTheme="minorHAnsi" w:cstheme="minorHAnsi"/>
          <w:szCs w:val="22"/>
        </w:rPr>
        <w:t>s</w:t>
      </w:r>
      <w:r w:rsidRPr="00917B41">
        <w:rPr>
          <w:rFonts w:asciiTheme="minorHAnsi" w:hAnsiTheme="minorHAnsi" w:cstheme="minorHAnsi"/>
          <w:szCs w:val="22"/>
        </w:rPr>
        <w:t>. Significant changes or at the point of review should be recorded below and approved at the level indicated above.</w:t>
      </w:r>
    </w:p>
    <w:p w14:paraId="3271427A" w14:textId="77777777" w:rsidR="000579E5" w:rsidRPr="00917B41" w:rsidRDefault="000579E5" w:rsidP="000579E5">
      <w:pPr>
        <w:rPr>
          <w:rFonts w:asciiTheme="minorHAnsi" w:hAnsiTheme="minorHAnsi" w:cstheme="minorHAnsi"/>
          <w:szCs w:val="22"/>
        </w:rPr>
      </w:pPr>
    </w:p>
    <w:tbl>
      <w:tblPr>
        <w:tblStyle w:val="TableGrid"/>
        <w:tblW w:w="0" w:type="auto"/>
        <w:tblLook w:val="04A0" w:firstRow="1" w:lastRow="0" w:firstColumn="1" w:lastColumn="0" w:noHBand="0" w:noVBand="1"/>
      </w:tblPr>
      <w:tblGrid>
        <w:gridCol w:w="475"/>
        <w:gridCol w:w="1080"/>
        <w:gridCol w:w="1417"/>
        <w:gridCol w:w="1276"/>
        <w:gridCol w:w="5380"/>
      </w:tblGrid>
      <w:tr w:rsidR="000579E5" w:rsidRPr="00917B41" w14:paraId="160DD152" w14:textId="77777777" w:rsidTr="64419824">
        <w:tc>
          <w:tcPr>
            <w:tcW w:w="475" w:type="dxa"/>
            <w:textDirection w:val="btLr"/>
            <w:vAlign w:val="center"/>
          </w:tcPr>
          <w:p w14:paraId="3E1004EF" w14:textId="77777777" w:rsidR="000579E5" w:rsidRPr="00917B41" w:rsidRDefault="000579E5" w:rsidP="00C607B2">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079A0AA9" w14:textId="77777777" w:rsidR="000579E5" w:rsidRPr="00917B41" w:rsidRDefault="000579E5" w:rsidP="00C607B2">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B97B3F6" w14:textId="77777777" w:rsidR="000579E5" w:rsidRPr="00917B41" w:rsidRDefault="000579E5" w:rsidP="00C607B2">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5DFB18B" w14:textId="77777777" w:rsidR="000579E5" w:rsidRPr="00917B41" w:rsidRDefault="000579E5" w:rsidP="00C607B2">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31AAFEC8" w14:textId="77777777" w:rsidR="000579E5" w:rsidRPr="00917B41" w:rsidRDefault="000579E5" w:rsidP="00C607B2">
            <w:pPr>
              <w:jc w:val="center"/>
              <w:rPr>
                <w:rFonts w:asciiTheme="minorHAnsi" w:hAnsiTheme="minorHAnsi" w:cstheme="minorHAnsi"/>
                <w:sz w:val="20"/>
                <w:szCs w:val="20"/>
              </w:rPr>
            </w:pPr>
          </w:p>
          <w:p w14:paraId="07FD1DF8" w14:textId="77777777" w:rsidR="000579E5" w:rsidRPr="00917B41" w:rsidRDefault="000579E5" w:rsidP="00C607B2">
            <w:pPr>
              <w:rPr>
                <w:rFonts w:asciiTheme="minorHAnsi" w:hAnsiTheme="minorHAnsi" w:cstheme="minorHAnsi"/>
                <w:sz w:val="20"/>
                <w:szCs w:val="20"/>
              </w:rPr>
            </w:pPr>
          </w:p>
          <w:p w14:paraId="1473685F" w14:textId="77777777" w:rsidR="000579E5" w:rsidRPr="00917B41" w:rsidRDefault="000579E5" w:rsidP="00C607B2">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2A77BD9C" w14:textId="77777777" w:rsidR="000579E5" w:rsidRPr="00917B41" w:rsidRDefault="000579E5" w:rsidP="00C607B2">
            <w:pPr>
              <w:jc w:val="center"/>
              <w:rPr>
                <w:rFonts w:asciiTheme="minorHAnsi" w:hAnsiTheme="minorHAnsi" w:cstheme="minorHAnsi"/>
                <w:sz w:val="20"/>
                <w:szCs w:val="20"/>
              </w:rPr>
            </w:pPr>
          </w:p>
          <w:p w14:paraId="4EB1CCE2" w14:textId="77777777" w:rsidR="000579E5" w:rsidRPr="00917B41" w:rsidRDefault="000579E5" w:rsidP="00C607B2">
            <w:pPr>
              <w:jc w:val="center"/>
              <w:rPr>
                <w:rFonts w:asciiTheme="minorHAnsi" w:hAnsiTheme="minorHAnsi" w:cstheme="minorHAnsi"/>
                <w:sz w:val="20"/>
                <w:szCs w:val="20"/>
              </w:rPr>
            </w:pPr>
          </w:p>
        </w:tc>
      </w:tr>
      <w:tr w:rsidR="0049019F" w:rsidRPr="00917B41" w14:paraId="63BF455F" w14:textId="77777777" w:rsidTr="64419824">
        <w:tc>
          <w:tcPr>
            <w:tcW w:w="475" w:type="dxa"/>
          </w:tcPr>
          <w:p w14:paraId="2B23FAC0" w14:textId="4586209C" w:rsidR="0049019F" w:rsidRPr="00917B41" w:rsidRDefault="0049019F" w:rsidP="0049019F">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1E5767ED" w14:textId="53112E0E"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18/03/21</w:t>
            </w:r>
          </w:p>
        </w:tc>
        <w:tc>
          <w:tcPr>
            <w:tcW w:w="1417" w:type="dxa"/>
          </w:tcPr>
          <w:p w14:paraId="1A3AB037" w14:textId="62AC8A5E"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Jo Cambra</w:t>
            </w:r>
          </w:p>
        </w:tc>
        <w:tc>
          <w:tcPr>
            <w:tcW w:w="1276" w:type="dxa"/>
          </w:tcPr>
          <w:p w14:paraId="5886DB89" w14:textId="49D7AEA5" w:rsidR="0049019F" w:rsidRPr="00917B41" w:rsidRDefault="0049019F" w:rsidP="0049019F">
            <w:pPr>
              <w:rPr>
                <w:rFonts w:asciiTheme="minorHAnsi" w:hAnsiTheme="minorHAnsi" w:cstheme="minorHAnsi"/>
                <w:sz w:val="20"/>
                <w:szCs w:val="20"/>
              </w:rPr>
            </w:pPr>
            <w:r w:rsidRPr="00917B41">
              <w:rPr>
                <w:rFonts w:asciiTheme="minorHAnsi" w:hAnsiTheme="minorHAnsi" w:cstheme="minorHAnsi"/>
                <w:sz w:val="20"/>
                <w:szCs w:val="20"/>
              </w:rPr>
              <w:t>n/a</w:t>
            </w:r>
          </w:p>
        </w:tc>
        <w:tc>
          <w:tcPr>
            <w:tcW w:w="5380" w:type="dxa"/>
          </w:tcPr>
          <w:p w14:paraId="48A10164" w14:textId="12A79862"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No change</w:t>
            </w:r>
          </w:p>
        </w:tc>
      </w:tr>
      <w:tr w:rsidR="0049019F" w:rsidRPr="00917B41" w14:paraId="72D6090F" w14:textId="77777777" w:rsidTr="64419824">
        <w:tc>
          <w:tcPr>
            <w:tcW w:w="475" w:type="dxa"/>
          </w:tcPr>
          <w:p w14:paraId="3BD54ADE" w14:textId="428DAE8F" w:rsidR="0049019F" w:rsidRPr="00917B41" w:rsidRDefault="0049019F" w:rsidP="0049019F">
            <w:pPr>
              <w:jc w:val="center"/>
              <w:rPr>
                <w:rFonts w:asciiTheme="minorHAnsi" w:hAnsiTheme="minorHAnsi" w:cstheme="minorHAnsi"/>
                <w:sz w:val="20"/>
                <w:szCs w:val="20"/>
              </w:rPr>
            </w:pPr>
            <w:r>
              <w:rPr>
                <w:rFonts w:asciiTheme="minorHAnsi" w:hAnsiTheme="minorHAnsi" w:cstheme="minorHAnsi"/>
                <w:sz w:val="20"/>
                <w:szCs w:val="20"/>
              </w:rPr>
              <w:t>2</w:t>
            </w:r>
          </w:p>
        </w:tc>
        <w:tc>
          <w:tcPr>
            <w:tcW w:w="1080" w:type="dxa"/>
          </w:tcPr>
          <w:p w14:paraId="00A5FC12" w14:textId="506E7E50"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27/08/22</w:t>
            </w:r>
          </w:p>
        </w:tc>
        <w:tc>
          <w:tcPr>
            <w:tcW w:w="1417" w:type="dxa"/>
          </w:tcPr>
          <w:p w14:paraId="7AC3F4B5" w14:textId="39F09F26"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Alex Clark</w:t>
            </w:r>
          </w:p>
        </w:tc>
        <w:tc>
          <w:tcPr>
            <w:tcW w:w="1276" w:type="dxa"/>
          </w:tcPr>
          <w:p w14:paraId="4A8FD078" w14:textId="5F1657B5"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n/a</w:t>
            </w:r>
          </w:p>
        </w:tc>
        <w:tc>
          <w:tcPr>
            <w:tcW w:w="5380" w:type="dxa"/>
          </w:tcPr>
          <w:p w14:paraId="0A3D759F" w14:textId="772FB1F6"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No change</w:t>
            </w:r>
          </w:p>
        </w:tc>
      </w:tr>
      <w:tr w:rsidR="0049019F" w:rsidRPr="00917B41" w14:paraId="7DA17F44" w14:textId="77777777" w:rsidTr="64419824">
        <w:tc>
          <w:tcPr>
            <w:tcW w:w="475" w:type="dxa"/>
          </w:tcPr>
          <w:p w14:paraId="18267C6A" w14:textId="7BCB2A31" w:rsidR="0049019F" w:rsidRPr="00917B41" w:rsidRDefault="0049019F" w:rsidP="0049019F">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177F9AA5" w14:textId="3C1E955C"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20/03/24</w:t>
            </w:r>
          </w:p>
        </w:tc>
        <w:tc>
          <w:tcPr>
            <w:tcW w:w="1417" w:type="dxa"/>
          </w:tcPr>
          <w:p w14:paraId="155C5EE5" w14:textId="7C54B220"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Liz Tedbury</w:t>
            </w:r>
          </w:p>
        </w:tc>
        <w:tc>
          <w:tcPr>
            <w:tcW w:w="1276" w:type="dxa"/>
          </w:tcPr>
          <w:p w14:paraId="13B13E74" w14:textId="17B5A4C1" w:rsidR="0049019F" w:rsidRPr="00917B41" w:rsidRDefault="0049019F" w:rsidP="0049019F">
            <w:pPr>
              <w:rPr>
                <w:rFonts w:asciiTheme="minorHAnsi" w:hAnsiTheme="minorHAnsi" w:cstheme="minorHAnsi"/>
                <w:sz w:val="20"/>
                <w:szCs w:val="20"/>
              </w:rPr>
            </w:pPr>
            <w:r w:rsidRPr="31A3F1C2">
              <w:rPr>
                <w:rFonts w:asciiTheme="minorHAnsi" w:hAnsiTheme="minorHAnsi" w:cstheme="minorBidi"/>
                <w:sz w:val="20"/>
                <w:szCs w:val="20"/>
              </w:rPr>
              <w:t>2</w:t>
            </w:r>
            <w:r w:rsidR="00487ED7">
              <w:rPr>
                <w:rFonts w:asciiTheme="minorHAnsi" w:hAnsiTheme="minorHAnsi" w:cstheme="minorBidi"/>
                <w:sz w:val="20"/>
                <w:szCs w:val="20"/>
              </w:rPr>
              <w:t>8</w:t>
            </w:r>
            <w:r w:rsidRPr="31A3F1C2">
              <w:rPr>
                <w:rFonts w:asciiTheme="minorHAnsi" w:hAnsiTheme="minorHAnsi" w:cstheme="minorBidi"/>
                <w:sz w:val="20"/>
                <w:szCs w:val="20"/>
              </w:rPr>
              <w:t>/03/24</w:t>
            </w:r>
          </w:p>
        </w:tc>
        <w:tc>
          <w:tcPr>
            <w:tcW w:w="5380" w:type="dxa"/>
          </w:tcPr>
          <w:p w14:paraId="11B591A7" w14:textId="07B502F1" w:rsidR="0049019F" w:rsidRPr="00917B41" w:rsidRDefault="0049019F" w:rsidP="0049019F">
            <w:pPr>
              <w:rPr>
                <w:rFonts w:asciiTheme="minorHAnsi" w:hAnsiTheme="minorHAnsi" w:cstheme="minorHAnsi"/>
                <w:sz w:val="20"/>
                <w:szCs w:val="20"/>
              </w:rPr>
            </w:pPr>
            <w:r>
              <w:rPr>
                <w:rFonts w:asciiTheme="minorHAnsi" w:hAnsiTheme="minorHAnsi" w:cstheme="minorHAnsi"/>
                <w:sz w:val="20"/>
                <w:szCs w:val="20"/>
              </w:rPr>
              <w:t>Complete re-write in line with statutory guidance and adapting The Key template</w:t>
            </w:r>
          </w:p>
        </w:tc>
      </w:tr>
      <w:tr w:rsidR="000579E5" w:rsidRPr="00917B41" w14:paraId="76B6DC97" w14:textId="77777777" w:rsidTr="64419824">
        <w:tc>
          <w:tcPr>
            <w:tcW w:w="475" w:type="dxa"/>
          </w:tcPr>
          <w:p w14:paraId="379C5E79" w14:textId="5EEE8D80" w:rsidR="000579E5" w:rsidRPr="00917B41" w:rsidRDefault="3C1FE07F" w:rsidP="64419824">
            <w:pPr>
              <w:jc w:val="center"/>
              <w:rPr>
                <w:rFonts w:asciiTheme="minorHAnsi" w:hAnsiTheme="minorHAnsi" w:cstheme="minorBidi"/>
                <w:sz w:val="20"/>
                <w:szCs w:val="20"/>
              </w:rPr>
            </w:pPr>
            <w:r w:rsidRPr="64419824">
              <w:rPr>
                <w:rFonts w:asciiTheme="minorHAnsi" w:hAnsiTheme="minorHAnsi" w:cstheme="minorBidi"/>
                <w:sz w:val="20"/>
                <w:szCs w:val="20"/>
              </w:rPr>
              <w:t>4</w:t>
            </w:r>
          </w:p>
        </w:tc>
        <w:tc>
          <w:tcPr>
            <w:tcW w:w="1080" w:type="dxa"/>
          </w:tcPr>
          <w:p w14:paraId="04E10AB9" w14:textId="5AE1361B"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31/03/25</w:t>
            </w:r>
          </w:p>
        </w:tc>
        <w:tc>
          <w:tcPr>
            <w:tcW w:w="1417" w:type="dxa"/>
          </w:tcPr>
          <w:p w14:paraId="4865089D" w14:textId="098DEB9D"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Liz Tedbury</w:t>
            </w:r>
          </w:p>
        </w:tc>
        <w:tc>
          <w:tcPr>
            <w:tcW w:w="1276" w:type="dxa"/>
          </w:tcPr>
          <w:p w14:paraId="67084BB8" w14:textId="1BFBF87F" w:rsidR="000579E5" w:rsidRPr="00917B41" w:rsidRDefault="00CB1255" w:rsidP="00C607B2">
            <w:pPr>
              <w:rPr>
                <w:rFonts w:asciiTheme="minorHAnsi" w:hAnsiTheme="minorHAnsi" w:cstheme="minorHAnsi"/>
                <w:sz w:val="20"/>
                <w:szCs w:val="20"/>
              </w:rPr>
            </w:pPr>
            <w:r>
              <w:rPr>
                <w:rFonts w:asciiTheme="minorHAnsi" w:hAnsiTheme="minorHAnsi" w:cstheme="minorHAnsi"/>
                <w:sz w:val="20"/>
                <w:szCs w:val="20"/>
              </w:rPr>
              <w:t>30/04/25</w:t>
            </w:r>
          </w:p>
        </w:tc>
        <w:tc>
          <w:tcPr>
            <w:tcW w:w="5380" w:type="dxa"/>
          </w:tcPr>
          <w:p w14:paraId="444DC622" w14:textId="363EA8C9" w:rsidR="000579E5" w:rsidRPr="00917B41" w:rsidRDefault="3C1FE07F" w:rsidP="64419824">
            <w:pPr>
              <w:rPr>
                <w:rFonts w:asciiTheme="minorHAnsi" w:hAnsiTheme="minorHAnsi" w:cstheme="minorBidi"/>
                <w:sz w:val="20"/>
                <w:szCs w:val="20"/>
              </w:rPr>
            </w:pPr>
            <w:r w:rsidRPr="64419824">
              <w:rPr>
                <w:rFonts w:asciiTheme="minorHAnsi" w:hAnsiTheme="minorHAnsi" w:cstheme="minorBidi"/>
                <w:sz w:val="20"/>
                <w:szCs w:val="20"/>
              </w:rPr>
              <w:t>Parent edited to parent/carer throughout</w:t>
            </w:r>
          </w:p>
        </w:tc>
      </w:tr>
      <w:tr w:rsidR="00525D2A" w:rsidRPr="00917B41" w14:paraId="4A4AD01A" w14:textId="77777777" w:rsidTr="64419824">
        <w:tc>
          <w:tcPr>
            <w:tcW w:w="475" w:type="dxa"/>
          </w:tcPr>
          <w:p w14:paraId="1C07AE0B" w14:textId="5FD7B910" w:rsidR="00525D2A" w:rsidRPr="64419824" w:rsidRDefault="000D5444" w:rsidP="64419824">
            <w:pPr>
              <w:jc w:val="center"/>
              <w:rPr>
                <w:rFonts w:asciiTheme="minorHAnsi" w:hAnsiTheme="minorHAnsi" w:cstheme="minorBidi"/>
                <w:sz w:val="20"/>
                <w:szCs w:val="20"/>
              </w:rPr>
            </w:pPr>
            <w:r>
              <w:rPr>
                <w:rFonts w:asciiTheme="minorHAnsi" w:hAnsiTheme="minorHAnsi" w:cstheme="minorBidi"/>
                <w:sz w:val="20"/>
                <w:szCs w:val="20"/>
              </w:rPr>
              <w:t>5</w:t>
            </w:r>
          </w:p>
        </w:tc>
        <w:tc>
          <w:tcPr>
            <w:tcW w:w="1080" w:type="dxa"/>
          </w:tcPr>
          <w:p w14:paraId="6DACAA72" w14:textId="0128B2D8" w:rsidR="00525D2A" w:rsidRPr="64419824" w:rsidRDefault="000D5444" w:rsidP="64419824">
            <w:pPr>
              <w:rPr>
                <w:rFonts w:asciiTheme="minorHAnsi" w:hAnsiTheme="minorHAnsi" w:cstheme="minorBidi"/>
                <w:sz w:val="20"/>
                <w:szCs w:val="20"/>
              </w:rPr>
            </w:pPr>
            <w:r>
              <w:rPr>
                <w:rFonts w:asciiTheme="minorHAnsi" w:hAnsiTheme="minorHAnsi" w:cstheme="minorBidi"/>
                <w:sz w:val="20"/>
                <w:szCs w:val="20"/>
              </w:rPr>
              <w:t>23/04/25</w:t>
            </w:r>
          </w:p>
        </w:tc>
        <w:tc>
          <w:tcPr>
            <w:tcW w:w="1417" w:type="dxa"/>
          </w:tcPr>
          <w:p w14:paraId="1413B813" w14:textId="38F2E59F" w:rsidR="00525D2A" w:rsidRPr="64419824" w:rsidRDefault="00CB1255" w:rsidP="64419824">
            <w:pPr>
              <w:rPr>
                <w:rFonts w:asciiTheme="minorHAnsi" w:hAnsiTheme="minorHAnsi" w:cstheme="minorBidi"/>
                <w:sz w:val="20"/>
                <w:szCs w:val="20"/>
              </w:rPr>
            </w:pPr>
            <w:r w:rsidRPr="64419824">
              <w:rPr>
                <w:rFonts w:asciiTheme="minorHAnsi" w:hAnsiTheme="minorHAnsi" w:cstheme="minorBidi"/>
                <w:sz w:val="20"/>
                <w:szCs w:val="20"/>
              </w:rPr>
              <w:t>Liz Tedbury</w:t>
            </w:r>
          </w:p>
        </w:tc>
        <w:tc>
          <w:tcPr>
            <w:tcW w:w="1276" w:type="dxa"/>
          </w:tcPr>
          <w:p w14:paraId="538970AA" w14:textId="472CE3E0" w:rsidR="00525D2A" w:rsidRPr="00917B41" w:rsidRDefault="00CB1255" w:rsidP="00C607B2">
            <w:pPr>
              <w:rPr>
                <w:rFonts w:asciiTheme="minorHAnsi" w:hAnsiTheme="minorHAnsi" w:cstheme="minorHAnsi"/>
                <w:sz w:val="20"/>
                <w:szCs w:val="20"/>
              </w:rPr>
            </w:pPr>
            <w:r>
              <w:rPr>
                <w:rFonts w:asciiTheme="minorHAnsi" w:hAnsiTheme="minorHAnsi" w:cstheme="minorHAnsi"/>
                <w:sz w:val="20"/>
                <w:szCs w:val="20"/>
              </w:rPr>
              <w:t>30/04/25</w:t>
            </w:r>
          </w:p>
        </w:tc>
        <w:tc>
          <w:tcPr>
            <w:tcW w:w="5380" w:type="dxa"/>
          </w:tcPr>
          <w:p w14:paraId="5AB419B3" w14:textId="00DD30F3" w:rsidR="00525D2A" w:rsidRPr="64419824" w:rsidRDefault="00525D2A" w:rsidP="64419824">
            <w:pPr>
              <w:rPr>
                <w:rFonts w:asciiTheme="minorHAnsi" w:hAnsiTheme="minorHAnsi" w:cstheme="minorBidi"/>
                <w:sz w:val="20"/>
                <w:szCs w:val="20"/>
              </w:rPr>
            </w:pPr>
            <w:r>
              <w:rPr>
                <w:rFonts w:asciiTheme="minorHAnsi" w:hAnsiTheme="minorHAnsi" w:cstheme="minorBidi"/>
                <w:sz w:val="20"/>
                <w:szCs w:val="20"/>
              </w:rPr>
              <w:t>App</w:t>
            </w:r>
            <w:r w:rsidR="000D5444">
              <w:rPr>
                <w:rFonts w:asciiTheme="minorHAnsi" w:hAnsiTheme="minorHAnsi" w:cstheme="minorBidi"/>
                <w:sz w:val="20"/>
                <w:szCs w:val="20"/>
              </w:rPr>
              <w:t>endices 2-4 added (forms)</w:t>
            </w:r>
            <w:r w:rsidR="00EC3C14">
              <w:rPr>
                <w:rFonts w:asciiTheme="minorHAnsi" w:hAnsiTheme="minorHAnsi" w:cstheme="minorBidi"/>
                <w:sz w:val="20"/>
                <w:szCs w:val="20"/>
              </w:rPr>
              <w:t xml:space="preserve"> and minor </w:t>
            </w:r>
            <w:r w:rsidR="0033520A">
              <w:rPr>
                <w:rFonts w:asciiTheme="minorHAnsi" w:hAnsiTheme="minorHAnsi" w:cstheme="minorBidi"/>
                <w:sz w:val="20"/>
                <w:szCs w:val="20"/>
              </w:rPr>
              <w:t>changes shown in blue (please revert to black text when publishing)</w:t>
            </w:r>
            <w:r w:rsidR="007E3961">
              <w:rPr>
                <w:rFonts w:asciiTheme="minorHAnsi" w:hAnsiTheme="minorHAnsi" w:cstheme="minorBidi"/>
                <w:sz w:val="20"/>
                <w:szCs w:val="20"/>
              </w:rPr>
              <w:t xml:space="preserve"> in 3.2, 4 and 14.</w:t>
            </w:r>
          </w:p>
        </w:tc>
      </w:tr>
    </w:tbl>
    <w:p w14:paraId="60398FAE" w14:textId="77777777" w:rsidR="000579E5" w:rsidRPr="00917B41" w:rsidRDefault="000579E5" w:rsidP="000579E5">
      <w:pPr>
        <w:rPr>
          <w:rFonts w:asciiTheme="minorHAnsi" w:hAnsiTheme="minorHAnsi" w:cstheme="minorHAnsi"/>
          <w:szCs w:val="22"/>
        </w:rPr>
      </w:pPr>
    </w:p>
    <w:p w14:paraId="673CA35B" w14:textId="77777777" w:rsidR="0008252C" w:rsidRDefault="0008252C" w:rsidP="006B690F">
      <w:pPr>
        <w:rPr>
          <w:rFonts w:asciiTheme="minorHAnsi" w:hAnsiTheme="minorHAnsi" w:cstheme="minorHAnsi"/>
          <w:szCs w:val="22"/>
        </w:rPr>
      </w:pPr>
    </w:p>
    <w:p w14:paraId="34A787C7" w14:textId="5B32856D" w:rsidR="004F446D" w:rsidRDefault="004F446D" w:rsidP="006B690F">
      <w:pPr>
        <w:rPr>
          <w:rFonts w:asciiTheme="minorHAnsi" w:hAnsiTheme="minorHAnsi" w:cstheme="minorHAnsi"/>
          <w:szCs w:val="22"/>
        </w:rPr>
      </w:pPr>
      <w:r>
        <w:rPr>
          <w:rFonts w:asciiTheme="minorHAnsi" w:hAnsiTheme="minorHAnsi" w:cstheme="minorHAnsi"/>
          <w:szCs w:val="22"/>
        </w:rPr>
        <w:t>Headteacher refers to the leader of the school</w:t>
      </w:r>
      <w:r w:rsidR="00E9542A">
        <w:rPr>
          <w:rFonts w:asciiTheme="minorHAnsi" w:hAnsiTheme="minorHAnsi" w:cstheme="minorHAnsi"/>
          <w:szCs w:val="22"/>
        </w:rPr>
        <w:t>/academy</w:t>
      </w:r>
      <w:r w:rsidR="00B75A24">
        <w:rPr>
          <w:rFonts w:asciiTheme="minorHAnsi" w:hAnsiTheme="minorHAnsi" w:cstheme="minorHAnsi"/>
          <w:szCs w:val="22"/>
        </w:rPr>
        <w:t>,</w:t>
      </w:r>
      <w:r w:rsidR="00E9542A">
        <w:rPr>
          <w:rFonts w:asciiTheme="minorHAnsi" w:hAnsiTheme="minorHAnsi" w:cstheme="minorHAnsi"/>
          <w:szCs w:val="22"/>
        </w:rPr>
        <w:t xml:space="preserve"> i.e., the headteacher, principal, head of school.</w:t>
      </w:r>
    </w:p>
    <w:p w14:paraId="16F2DF9E" w14:textId="77777777" w:rsidR="00E9542A" w:rsidRDefault="00E9542A" w:rsidP="006B690F">
      <w:pPr>
        <w:rPr>
          <w:rFonts w:asciiTheme="minorHAnsi" w:hAnsiTheme="minorHAnsi" w:cstheme="minorHAnsi"/>
          <w:szCs w:val="22"/>
        </w:rPr>
      </w:pPr>
    </w:p>
    <w:p w14:paraId="2EA2606E" w14:textId="489A88A6" w:rsidR="00261947" w:rsidRDefault="00B123A0">
      <w:pPr>
        <w:pStyle w:val="TOC1"/>
        <w:tabs>
          <w:tab w:val="right" w:leader="dot" w:pos="9628"/>
        </w:tabs>
        <w:rPr>
          <w:rFonts w:eastAsiaTheme="minorEastAsia" w:cstheme="minorBidi"/>
          <w:b w:val="0"/>
          <w:bCs w:val="0"/>
          <w:caps w:val="0"/>
          <w:noProof/>
          <w:kern w:val="2"/>
          <w:sz w:val="24"/>
          <w:szCs w:val="24"/>
          <w:lang w:eastAsia="en-GB"/>
          <w14:ligatures w14:val="standardContextual"/>
        </w:rPr>
      </w:pPr>
      <w:r>
        <w:fldChar w:fldCharType="begin"/>
      </w:r>
      <w:r w:rsidR="008C18B8">
        <w:instrText>TOC \o "1-3" \z \u \h</w:instrText>
      </w:r>
      <w:r>
        <w:fldChar w:fldCharType="separate"/>
      </w:r>
      <w:hyperlink w:anchor="_Toc196302127" w:history="1">
        <w:r w:rsidR="00261947" w:rsidRPr="006A1056">
          <w:rPr>
            <w:rStyle w:val="Hyperlink"/>
            <w:noProof/>
          </w:rPr>
          <w:t>1. Aims</w:t>
        </w:r>
        <w:r w:rsidR="00261947">
          <w:rPr>
            <w:noProof/>
            <w:webHidden/>
          </w:rPr>
          <w:tab/>
        </w:r>
        <w:r w:rsidR="00261947">
          <w:rPr>
            <w:noProof/>
            <w:webHidden/>
          </w:rPr>
          <w:fldChar w:fldCharType="begin"/>
        </w:r>
        <w:r w:rsidR="00261947">
          <w:rPr>
            <w:noProof/>
            <w:webHidden/>
          </w:rPr>
          <w:instrText xml:space="preserve"> PAGEREF _Toc196302127 \h </w:instrText>
        </w:r>
        <w:r w:rsidR="00261947">
          <w:rPr>
            <w:noProof/>
            <w:webHidden/>
          </w:rPr>
        </w:r>
        <w:r w:rsidR="00261947">
          <w:rPr>
            <w:noProof/>
            <w:webHidden/>
          </w:rPr>
          <w:fldChar w:fldCharType="separate"/>
        </w:r>
        <w:r w:rsidR="00261947">
          <w:rPr>
            <w:noProof/>
            <w:webHidden/>
          </w:rPr>
          <w:t>2</w:t>
        </w:r>
        <w:r w:rsidR="00261947">
          <w:rPr>
            <w:noProof/>
            <w:webHidden/>
          </w:rPr>
          <w:fldChar w:fldCharType="end"/>
        </w:r>
      </w:hyperlink>
    </w:p>
    <w:p w14:paraId="265A2804" w14:textId="2386DB71"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28" w:history="1">
        <w:r w:rsidR="00261947" w:rsidRPr="006A1056">
          <w:rPr>
            <w:rStyle w:val="Hyperlink"/>
            <w:noProof/>
          </w:rPr>
          <w:t>2. Legislation and statutory responsibilities</w:t>
        </w:r>
        <w:r w:rsidR="00261947">
          <w:rPr>
            <w:noProof/>
            <w:webHidden/>
          </w:rPr>
          <w:tab/>
        </w:r>
        <w:r w:rsidR="00261947">
          <w:rPr>
            <w:noProof/>
            <w:webHidden/>
          </w:rPr>
          <w:fldChar w:fldCharType="begin"/>
        </w:r>
        <w:r w:rsidR="00261947">
          <w:rPr>
            <w:noProof/>
            <w:webHidden/>
          </w:rPr>
          <w:instrText xml:space="preserve"> PAGEREF _Toc196302128 \h </w:instrText>
        </w:r>
        <w:r w:rsidR="00261947">
          <w:rPr>
            <w:noProof/>
            <w:webHidden/>
          </w:rPr>
        </w:r>
        <w:r w:rsidR="00261947">
          <w:rPr>
            <w:noProof/>
            <w:webHidden/>
          </w:rPr>
          <w:fldChar w:fldCharType="separate"/>
        </w:r>
        <w:r w:rsidR="00261947">
          <w:rPr>
            <w:noProof/>
            <w:webHidden/>
          </w:rPr>
          <w:t>2</w:t>
        </w:r>
        <w:r w:rsidR="00261947">
          <w:rPr>
            <w:noProof/>
            <w:webHidden/>
          </w:rPr>
          <w:fldChar w:fldCharType="end"/>
        </w:r>
      </w:hyperlink>
    </w:p>
    <w:p w14:paraId="6BBDE2F0" w14:textId="3481D9B7"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29" w:history="1">
        <w:r w:rsidR="00261947" w:rsidRPr="006A1056">
          <w:rPr>
            <w:rStyle w:val="Hyperlink"/>
            <w:noProof/>
          </w:rPr>
          <w:t>3. Roles and responsibilities</w:t>
        </w:r>
        <w:r w:rsidR="00261947">
          <w:rPr>
            <w:noProof/>
            <w:webHidden/>
          </w:rPr>
          <w:tab/>
        </w:r>
        <w:r w:rsidR="00261947">
          <w:rPr>
            <w:noProof/>
            <w:webHidden/>
          </w:rPr>
          <w:fldChar w:fldCharType="begin"/>
        </w:r>
        <w:r w:rsidR="00261947">
          <w:rPr>
            <w:noProof/>
            <w:webHidden/>
          </w:rPr>
          <w:instrText xml:space="preserve"> PAGEREF _Toc196302129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6EB807F2" w14:textId="7135AB3C"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0" w:history="1">
        <w:r w:rsidR="00261947" w:rsidRPr="006A1056">
          <w:rPr>
            <w:rStyle w:val="Hyperlink"/>
            <w:noProof/>
          </w:rPr>
          <w:t>3.1 The trust board</w:t>
        </w:r>
        <w:r w:rsidR="00261947">
          <w:rPr>
            <w:noProof/>
            <w:webHidden/>
          </w:rPr>
          <w:tab/>
        </w:r>
        <w:r w:rsidR="00261947">
          <w:rPr>
            <w:noProof/>
            <w:webHidden/>
          </w:rPr>
          <w:fldChar w:fldCharType="begin"/>
        </w:r>
        <w:r w:rsidR="00261947">
          <w:rPr>
            <w:noProof/>
            <w:webHidden/>
          </w:rPr>
          <w:instrText xml:space="preserve"> PAGEREF _Toc196302130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2515CB5F" w14:textId="4B03F30F"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1" w:history="1">
        <w:r w:rsidR="00261947" w:rsidRPr="006A1056">
          <w:rPr>
            <w:rStyle w:val="Hyperlink"/>
            <w:noProof/>
          </w:rPr>
          <w:t>3.2 The headteacher</w:t>
        </w:r>
        <w:r w:rsidR="00261947">
          <w:rPr>
            <w:noProof/>
            <w:webHidden/>
          </w:rPr>
          <w:tab/>
        </w:r>
        <w:r w:rsidR="00261947">
          <w:rPr>
            <w:noProof/>
            <w:webHidden/>
          </w:rPr>
          <w:fldChar w:fldCharType="begin"/>
        </w:r>
        <w:r w:rsidR="00261947">
          <w:rPr>
            <w:noProof/>
            <w:webHidden/>
          </w:rPr>
          <w:instrText xml:space="preserve"> PAGEREF _Toc196302131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5027CA1C" w14:textId="4CE4505F"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2" w:history="1">
        <w:r w:rsidR="00261947" w:rsidRPr="006A1056">
          <w:rPr>
            <w:rStyle w:val="Hyperlink"/>
            <w:noProof/>
          </w:rPr>
          <w:t>3.3 Staff</w:t>
        </w:r>
        <w:r w:rsidR="00261947">
          <w:rPr>
            <w:noProof/>
            <w:webHidden/>
          </w:rPr>
          <w:tab/>
        </w:r>
        <w:r w:rsidR="00261947">
          <w:rPr>
            <w:noProof/>
            <w:webHidden/>
          </w:rPr>
          <w:fldChar w:fldCharType="begin"/>
        </w:r>
        <w:r w:rsidR="00261947">
          <w:rPr>
            <w:noProof/>
            <w:webHidden/>
          </w:rPr>
          <w:instrText xml:space="preserve"> PAGEREF _Toc196302132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218182C5" w14:textId="16F862D6"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3" w:history="1">
        <w:r w:rsidR="00261947" w:rsidRPr="006A1056">
          <w:rPr>
            <w:rStyle w:val="Hyperlink"/>
            <w:noProof/>
          </w:rPr>
          <w:t>3.4 Parent/carers</w:t>
        </w:r>
        <w:r w:rsidR="00261947">
          <w:rPr>
            <w:noProof/>
            <w:webHidden/>
          </w:rPr>
          <w:tab/>
        </w:r>
        <w:r w:rsidR="00261947">
          <w:rPr>
            <w:noProof/>
            <w:webHidden/>
          </w:rPr>
          <w:fldChar w:fldCharType="begin"/>
        </w:r>
        <w:r w:rsidR="00261947">
          <w:rPr>
            <w:noProof/>
            <w:webHidden/>
          </w:rPr>
          <w:instrText xml:space="preserve"> PAGEREF _Toc196302133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008276F1" w14:textId="2906A139"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4" w:history="1">
        <w:r w:rsidR="00261947" w:rsidRPr="006A1056">
          <w:rPr>
            <w:rStyle w:val="Hyperlink"/>
            <w:noProof/>
          </w:rPr>
          <w:t>3.5 Pupils</w:t>
        </w:r>
        <w:r w:rsidR="00261947">
          <w:rPr>
            <w:noProof/>
            <w:webHidden/>
          </w:rPr>
          <w:tab/>
        </w:r>
        <w:r w:rsidR="00261947">
          <w:rPr>
            <w:noProof/>
            <w:webHidden/>
          </w:rPr>
          <w:fldChar w:fldCharType="begin"/>
        </w:r>
        <w:r w:rsidR="00261947">
          <w:rPr>
            <w:noProof/>
            <w:webHidden/>
          </w:rPr>
          <w:instrText xml:space="preserve"> PAGEREF _Toc196302134 \h </w:instrText>
        </w:r>
        <w:r w:rsidR="00261947">
          <w:rPr>
            <w:noProof/>
            <w:webHidden/>
          </w:rPr>
        </w:r>
        <w:r w:rsidR="00261947">
          <w:rPr>
            <w:noProof/>
            <w:webHidden/>
          </w:rPr>
          <w:fldChar w:fldCharType="separate"/>
        </w:r>
        <w:r w:rsidR="00261947">
          <w:rPr>
            <w:noProof/>
            <w:webHidden/>
          </w:rPr>
          <w:t>3</w:t>
        </w:r>
        <w:r w:rsidR="00261947">
          <w:rPr>
            <w:noProof/>
            <w:webHidden/>
          </w:rPr>
          <w:fldChar w:fldCharType="end"/>
        </w:r>
      </w:hyperlink>
    </w:p>
    <w:p w14:paraId="2819B7F2" w14:textId="54587D01"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5" w:history="1">
        <w:r w:rsidR="00261947" w:rsidRPr="006A1056">
          <w:rPr>
            <w:rStyle w:val="Hyperlink"/>
            <w:noProof/>
          </w:rPr>
          <w:t>3.6 School nurses and other healthcare professionals</w:t>
        </w:r>
        <w:r w:rsidR="00261947">
          <w:rPr>
            <w:noProof/>
            <w:webHidden/>
          </w:rPr>
          <w:tab/>
        </w:r>
        <w:r w:rsidR="00261947">
          <w:rPr>
            <w:noProof/>
            <w:webHidden/>
          </w:rPr>
          <w:fldChar w:fldCharType="begin"/>
        </w:r>
        <w:r w:rsidR="00261947">
          <w:rPr>
            <w:noProof/>
            <w:webHidden/>
          </w:rPr>
          <w:instrText xml:space="preserve"> PAGEREF _Toc196302135 \h </w:instrText>
        </w:r>
        <w:r w:rsidR="00261947">
          <w:rPr>
            <w:noProof/>
            <w:webHidden/>
          </w:rPr>
        </w:r>
        <w:r w:rsidR="00261947">
          <w:rPr>
            <w:noProof/>
            <w:webHidden/>
          </w:rPr>
          <w:fldChar w:fldCharType="separate"/>
        </w:r>
        <w:r w:rsidR="00261947">
          <w:rPr>
            <w:noProof/>
            <w:webHidden/>
          </w:rPr>
          <w:t>4</w:t>
        </w:r>
        <w:r w:rsidR="00261947">
          <w:rPr>
            <w:noProof/>
            <w:webHidden/>
          </w:rPr>
          <w:fldChar w:fldCharType="end"/>
        </w:r>
      </w:hyperlink>
    </w:p>
    <w:p w14:paraId="7DB281D3" w14:textId="2C1552A3"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6" w:history="1">
        <w:r w:rsidR="00261947" w:rsidRPr="006A1056">
          <w:rPr>
            <w:rStyle w:val="Hyperlink"/>
            <w:noProof/>
          </w:rPr>
          <w:t>4. Equal opportunities</w:t>
        </w:r>
        <w:r w:rsidR="00261947">
          <w:rPr>
            <w:noProof/>
            <w:webHidden/>
          </w:rPr>
          <w:tab/>
        </w:r>
        <w:r w:rsidR="00261947">
          <w:rPr>
            <w:noProof/>
            <w:webHidden/>
          </w:rPr>
          <w:fldChar w:fldCharType="begin"/>
        </w:r>
        <w:r w:rsidR="00261947">
          <w:rPr>
            <w:noProof/>
            <w:webHidden/>
          </w:rPr>
          <w:instrText xml:space="preserve"> PAGEREF _Toc196302136 \h </w:instrText>
        </w:r>
        <w:r w:rsidR="00261947">
          <w:rPr>
            <w:noProof/>
            <w:webHidden/>
          </w:rPr>
        </w:r>
        <w:r w:rsidR="00261947">
          <w:rPr>
            <w:noProof/>
            <w:webHidden/>
          </w:rPr>
          <w:fldChar w:fldCharType="separate"/>
        </w:r>
        <w:r w:rsidR="00261947">
          <w:rPr>
            <w:noProof/>
            <w:webHidden/>
          </w:rPr>
          <w:t>4</w:t>
        </w:r>
        <w:r w:rsidR="00261947">
          <w:rPr>
            <w:noProof/>
            <w:webHidden/>
          </w:rPr>
          <w:fldChar w:fldCharType="end"/>
        </w:r>
      </w:hyperlink>
    </w:p>
    <w:p w14:paraId="442B68DC" w14:textId="03A28EDB"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7" w:history="1">
        <w:r w:rsidR="00261947" w:rsidRPr="006A1056">
          <w:rPr>
            <w:rStyle w:val="Hyperlink"/>
            <w:noProof/>
          </w:rPr>
          <w:t>5. Being notified that a child has a medical condition</w:t>
        </w:r>
        <w:r w:rsidR="00261947">
          <w:rPr>
            <w:noProof/>
            <w:webHidden/>
          </w:rPr>
          <w:tab/>
        </w:r>
        <w:r w:rsidR="00261947">
          <w:rPr>
            <w:noProof/>
            <w:webHidden/>
          </w:rPr>
          <w:fldChar w:fldCharType="begin"/>
        </w:r>
        <w:r w:rsidR="00261947">
          <w:rPr>
            <w:noProof/>
            <w:webHidden/>
          </w:rPr>
          <w:instrText xml:space="preserve"> PAGEREF _Toc196302137 \h </w:instrText>
        </w:r>
        <w:r w:rsidR="00261947">
          <w:rPr>
            <w:noProof/>
            <w:webHidden/>
          </w:rPr>
        </w:r>
        <w:r w:rsidR="00261947">
          <w:rPr>
            <w:noProof/>
            <w:webHidden/>
          </w:rPr>
          <w:fldChar w:fldCharType="separate"/>
        </w:r>
        <w:r w:rsidR="00261947">
          <w:rPr>
            <w:noProof/>
            <w:webHidden/>
          </w:rPr>
          <w:t>4</w:t>
        </w:r>
        <w:r w:rsidR="00261947">
          <w:rPr>
            <w:noProof/>
            <w:webHidden/>
          </w:rPr>
          <w:fldChar w:fldCharType="end"/>
        </w:r>
      </w:hyperlink>
    </w:p>
    <w:p w14:paraId="5062A30D" w14:textId="0A5D0A80"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38" w:history="1">
        <w:r w:rsidR="00261947" w:rsidRPr="006A1056">
          <w:rPr>
            <w:rStyle w:val="Hyperlink"/>
            <w:noProof/>
          </w:rPr>
          <w:t>6. Individual healthcare plans (IHPs)</w:t>
        </w:r>
        <w:r w:rsidR="00261947">
          <w:rPr>
            <w:noProof/>
            <w:webHidden/>
          </w:rPr>
          <w:tab/>
        </w:r>
        <w:r w:rsidR="00261947">
          <w:rPr>
            <w:noProof/>
            <w:webHidden/>
          </w:rPr>
          <w:fldChar w:fldCharType="begin"/>
        </w:r>
        <w:r w:rsidR="00261947">
          <w:rPr>
            <w:noProof/>
            <w:webHidden/>
          </w:rPr>
          <w:instrText xml:space="preserve"> PAGEREF _Toc196302138 \h </w:instrText>
        </w:r>
        <w:r w:rsidR="00261947">
          <w:rPr>
            <w:noProof/>
            <w:webHidden/>
          </w:rPr>
        </w:r>
        <w:r w:rsidR="00261947">
          <w:rPr>
            <w:noProof/>
            <w:webHidden/>
          </w:rPr>
          <w:fldChar w:fldCharType="separate"/>
        </w:r>
        <w:r w:rsidR="00261947">
          <w:rPr>
            <w:noProof/>
            <w:webHidden/>
          </w:rPr>
          <w:t>4</w:t>
        </w:r>
        <w:r w:rsidR="00261947">
          <w:rPr>
            <w:noProof/>
            <w:webHidden/>
          </w:rPr>
          <w:fldChar w:fldCharType="end"/>
        </w:r>
      </w:hyperlink>
    </w:p>
    <w:p w14:paraId="73160F79" w14:textId="791AB0D2"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39" w:history="1">
        <w:r w:rsidR="00261947" w:rsidRPr="006A1056">
          <w:rPr>
            <w:rStyle w:val="Hyperlink"/>
            <w:noProof/>
          </w:rPr>
          <w:t>7. Managing medicines</w:t>
        </w:r>
        <w:r w:rsidR="00261947">
          <w:rPr>
            <w:noProof/>
            <w:webHidden/>
          </w:rPr>
          <w:tab/>
        </w:r>
        <w:r w:rsidR="00261947">
          <w:rPr>
            <w:noProof/>
            <w:webHidden/>
          </w:rPr>
          <w:fldChar w:fldCharType="begin"/>
        </w:r>
        <w:r w:rsidR="00261947">
          <w:rPr>
            <w:noProof/>
            <w:webHidden/>
          </w:rPr>
          <w:instrText xml:space="preserve"> PAGEREF _Toc196302139 \h </w:instrText>
        </w:r>
        <w:r w:rsidR="00261947">
          <w:rPr>
            <w:noProof/>
            <w:webHidden/>
          </w:rPr>
        </w:r>
        <w:r w:rsidR="00261947">
          <w:rPr>
            <w:noProof/>
            <w:webHidden/>
          </w:rPr>
          <w:fldChar w:fldCharType="separate"/>
        </w:r>
        <w:r w:rsidR="00261947">
          <w:rPr>
            <w:noProof/>
            <w:webHidden/>
          </w:rPr>
          <w:t>5</w:t>
        </w:r>
        <w:r w:rsidR="00261947">
          <w:rPr>
            <w:noProof/>
            <w:webHidden/>
          </w:rPr>
          <w:fldChar w:fldCharType="end"/>
        </w:r>
      </w:hyperlink>
    </w:p>
    <w:p w14:paraId="305C886C" w14:textId="2A6F2464"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0" w:history="1">
        <w:r w:rsidR="00261947" w:rsidRPr="006A1056">
          <w:rPr>
            <w:rStyle w:val="Hyperlink"/>
            <w:noProof/>
          </w:rPr>
          <w:t>7.1 Controlled drugs</w:t>
        </w:r>
        <w:r w:rsidR="00261947">
          <w:rPr>
            <w:noProof/>
            <w:webHidden/>
          </w:rPr>
          <w:tab/>
        </w:r>
        <w:r w:rsidR="00261947">
          <w:rPr>
            <w:noProof/>
            <w:webHidden/>
          </w:rPr>
          <w:fldChar w:fldCharType="begin"/>
        </w:r>
        <w:r w:rsidR="00261947">
          <w:rPr>
            <w:noProof/>
            <w:webHidden/>
          </w:rPr>
          <w:instrText xml:space="preserve"> PAGEREF _Toc196302140 \h </w:instrText>
        </w:r>
        <w:r w:rsidR="00261947">
          <w:rPr>
            <w:noProof/>
            <w:webHidden/>
          </w:rPr>
        </w:r>
        <w:r w:rsidR="00261947">
          <w:rPr>
            <w:noProof/>
            <w:webHidden/>
          </w:rPr>
          <w:fldChar w:fldCharType="separate"/>
        </w:r>
        <w:r w:rsidR="00261947">
          <w:rPr>
            <w:noProof/>
            <w:webHidden/>
          </w:rPr>
          <w:t>6</w:t>
        </w:r>
        <w:r w:rsidR="00261947">
          <w:rPr>
            <w:noProof/>
            <w:webHidden/>
          </w:rPr>
          <w:fldChar w:fldCharType="end"/>
        </w:r>
      </w:hyperlink>
    </w:p>
    <w:p w14:paraId="68EA6DA0" w14:textId="4BB51FE1"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1" w:history="1">
        <w:r w:rsidR="00261947" w:rsidRPr="006A1056">
          <w:rPr>
            <w:rStyle w:val="Hyperlink"/>
            <w:noProof/>
          </w:rPr>
          <w:t>7.2 Pupils managing their own needs</w:t>
        </w:r>
        <w:r w:rsidR="00261947">
          <w:rPr>
            <w:noProof/>
            <w:webHidden/>
          </w:rPr>
          <w:tab/>
        </w:r>
        <w:r w:rsidR="00261947">
          <w:rPr>
            <w:noProof/>
            <w:webHidden/>
          </w:rPr>
          <w:fldChar w:fldCharType="begin"/>
        </w:r>
        <w:r w:rsidR="00261947">
          <w:rPr>
            <w:noProof/>
            <w:webHidden/>
          </w:rPr>
          <w:instrText xml:space="preserve"> PAGEREF _Toc196302141 \h </w:instrText>
        </w:r>
        <w:r w:rsidR="00261947">
          <w:rPr>
            <w:noProof/>
            <w:webHidden/>
          </w:rPr>
        </w:r>
        <w:r w:rsidR="00261947">
          <w:rPr>
            <w:noProof/>
            <w:webHidden/>
          </w:rPr>
          <w:fldChar w:fldCharType="separate"/>
        </w:r>
        <w:r w:rsidR="00261947">
          <w:rPr>
            <w:noProof/>
            <w:webHidden/>
          </w:rPr>
          <w:t>6</w:t>
        </w:r>
        <w:r w:rsidR="00261947">
          <w:rPr>
            <w:noProof/>
            <w:webHidden/>
          </w:rPr>
          <w:fldChar w:fldCharType="end"/>
        </w:r>
      </w:hyperlink>
    </w:p>
    <w:p w14:paraId="047C7D87" w14:textId="2CA97A97" w:rsidR="00261947" w:rsidRDefault="00A55BF5">
      <w:pPr>
        <w:pStyle w:val="TOC2"/>
        <w:tabs>
          <w:tab w:val="right" w:leader="dot" w:pos="9628"/>
        </w:tabs>
        <w:rPr>
          <w:rFonts w:eastAsiaTheme="minorEastAsia" w:cstheme="minorBidi"/>
          <w:smallCaps w:val="0"/>
          <w:noProof/>
          <w:kern w:val="2"/>
          <w:sz w:val="24"/>
          <w:szCs w:val="24"/>
          <w:lang w:eastAsia="en-GB"/>
          <w14:ligatures w14:val="standardContextual"/>
        </w:rPr>
      </w:pPr>
      <w:hyperlink w:anchor="_Toc196302142" w:history="1">
        <w:r w:rsidR="00261947" w:rsidRPr="006A1056">
          <w:rPr>
            <w:rStyle w:val="Hyperlink"/>
            <w:noProof/>
          </w:rPr>
          <w:t>7.3 Unacceptable practice</w:t>
        </w:r>
        <w:r w:rsidR="00261947">
          <w:rPr>
            <w:noProof/>
            <w:webHidden/>
          </w:rPr>
          <w:tab/>
        </w:r>
        <w:r w:rsidR="00261947">
          <w:rPr>
            <w:noProof/>
            <w:webHidden/>
          </w:rPr>
          <w:fldChar w:fldCharType="begin"/>
        </w:r>
        <w:r w:rsidR="00261947">
          <w:rPr>
            <w:noProof/>
            <w:webHidden/>
          </w:rPr>
          <w:instrText xml:space="preserve"> PAGEREF _Toc196302142 \h </w:instrText>
        </w:r>
        <w:r w:rsidR="00261947">
          <w:rPr>
            <w:noProof/>
            <w:webHidden/>
          </w:rPr>
        </w:r>
        <w:r w:rsidR="00261947">
          <w:rPr>
            <w:noProof/>
            <w:webHidden/>
          </w:rPr>
          <w:fldChar w:fldCharType="separate"/>
        </w:r>
        <w:r w:rsidR="00261947">
          <w:rPr>
            <w:noProof/>
            <w:webHidden/>
          </w:rPr>
          <w:t>6</w:t>
        </w:r>
        <w:r w:rsidR="00261947">
          <w:rPr>
            <w:noProof/>
            <w:webHidden/>
          </w:rPr>
          <w:fldChar w:fldCharType="end"/>
        </w:r>
      </w:hyperlink>
    </w:p>
    <w:p w14:paraId="36E854D2" w14:textId="6CCBCE10"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3" w:history="1">
        <w:r w:rsidR="00261947" w:rsidRPr="006A1056">
          <w:rPr>
            <w:rStyle w:val="Hyperlink"/>
            <w:noProof/>
          </w:rPr>
          <w:t>8. Emergency procedures</w:t>
        </w:r>
        <w:r w:rsidR="00261947">
          <w:rPr>
            <w:noProof/>
            <w:webHidden/>
          </w:rPr>
          <w:tab/>
        </w:r>
        <w:r w:rsidR="00261947">
          <w:rPr>
            <w:noProof/>
            <w:webHidden/>
          </w:rPr>
          <w:fldChar w:fldCharType="begin"/>
        </w:r>
        <w:r w:rsidR="00261947">
          <w:rPr>
            <w:noProof/>
            <w:webHidden/>
          </w:rPr>
          <w:instrText xml:space="preserve"> PAGEREF _Toc196302143 \h </w:instrText>
        </w:r>
        <w:r w:rsidR="00261947">
          <w:rPr>
            <w:noProof/>
            <w:webHidden/>
          </w:rPr>
        </w:r>
        <w:r w:rsidR="00261947">
          <w:rPr>
            <w:noProof/>
            <w:webHidden/>
          </w:rPr>
          <w:fldChar w:fldCharType="separate"/>
        </w:r>
        <w:r w:rsidR="00261947">
          <w:rPr>
            <w:noProof/>
            <w:webHidden/>
          </w:rPr>
          <w:t>7</w:t>
        </w:r>
        <w:r w:rsidR="00261947">
          <w:rPr>
            <w:noProof/>
            <w:webHidden/>
          </w:rPr>
          <w:fldChar w:fldCharType="end"/>
        </w:r>
      </w:hyperlink>
    </w:p>
    <w:p w14:paraId="0A0ADFA6" w14:textId="4DAAB9C9"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4" w:history="1">
        <w:r w:rsidR="00261947" w:rsidRPr="006A1056">
          <w:rPr>
            <w:rStyle w:val="Hyperlink"/>
            <w:noProof/>
          </w:rPr>
          <w:t>9. Training</w:t>
        </w:r>
        <w:r w:rsidR="00261947">
          <w:rPr>
            <w:noProof/>
            <w:webHidden/>
          </w:rPr>
          <w:tab/>
        </w:r>
        <w:r w:rsidR="00261947">
          <w:rPr>
            <w:noProof/>
            <w:webHidden/>
          </w:rPr>
          <w:fldChar w:fldCharType="begin"/>
        </w:r>
        <w:r w:rsidR="00261947">
          <w:rPr>
            <w:noProof/>
            <w:webHidden/>
          </w:rPr>
          <w:instrText xml:space="preserve"> PAGEREF _Toc196302144 \h </w:instrText>
        </w:r>
        <w:r w:rsidR="00261947">
          <w:rPr>
            <w:noProof/>
            <w:webHidden/>
          </w:rPr>
        </w:r>
        <w:r w:rsidR="00261947">
          <w:rPr>
            <w:noProof/>
            <w:webHidden/>
          </w:rPr>
          <w:fldChar w:fldCharType="separate"/>
        </w:r>
        <w:r w:rsidR="00261947">
          <w:rPr>
            <w:noProof/>
            <w:webHidden/>
          </w:rPr>
          <w:t>7</w:t>
        </w:r>
        <w:r w:rsidR="00261947">
          <w:rPr>
            <w:noProof/>
            <w:webHidden/>
          </w:rPr>
          <w:fldChar w:fldCharType="end"/>
        </w:r>
      </w:hyperlink>
    </w:p>
    <w:p w14:paraId="5E32913C" w14:textId="690EAD83"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5" w:history="1">
        <w:r w:rsidR="00261947" w:rsidRPr="006A1056">
          <w:rPr>
            <w:rStyle w:val="Hyperlink"/>
            <w:noProof/>
          </w:rPr>
          <w:t>10. Record keeping</w:t>
        </w:r>
        <w:r w:rsidR="00261947">
          <w:rPr>
            <w:noProof/>
            <w:webHidden/>
          </w:rPr>
          <w:tab/>
        </w:r>
        <w:r w:rsidR="00261947">
          <w:rPr>
            <w:noProof/>
            <w:webHidden/>
          </w:rPr>
          <w:fldChar w:fldCharType="begin"/>
        </w:r>
        <w:r w:rsidR="00261947">
          <w:rPr>
            <w:noProof/>
            <w:webHidden/>
          </w:rPr>
          <w:instrText xml:space="preserve"> PAGEREF _Toc196302145 \h </w:instrText>
        </w:r>
        <w:r w:rsidR="00261947">
          <w:rPr>
            <w:noProof/>
            <w:webHidden/>
          </w:rPr>
        </w:r>
        <w:r w:rsidR="00261947">
          <w:rPr>
            <w:noProof/>
            <w:webHidden/>
          </w:rPr>
          <w:fldChar w:fldCharType="separate"/>
        </w:r>
        <w:r w:rsidR="00261947">
          <w:rPr>
            <w:noProof/>
            <w:webHidden/>
          </w:rPr>
          <w:t>7</w:t>
        </w:r>
        <w:r w:rsidR="00261947">
          <w:rPr>
            <w:noProof/>
            <w:webHidden/>
          </w:rPr>
          <w:fldChar w:fldCharType="end"/>
        </w:r>
      </w:hyperlink>
    </w:p>
    <w:p w14:paraId="54FA91E6" w14:textId="302B11F3"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6" w:history="1">
        <w:r w:rsidR="00261947" w:rsidRPr="006A1056">
          <w:rPr>
            <w:rStyle w:val="Hyperlink"/>
            <w:noProof/>
          </w:rPr>
          <w:t>11. Liability and indemnity</w:t>
        </w:r>
        <w:r w:rsidR="00261947">
          <w:rPr>
            <w:noProof/>
            <w:webHidden/>
          </w:rPr>
          <w:tab/>
        </w:r>
        <w:r w:rsidR="00261947">
          <w:rPr>
            <w:noProof/>
            <w:webHidden/>
          </w:rPr>
          <w:fldChar w:fldCharType="begin"/>
        </w:r>
        <w:r w:rsidR="00261947">
          <w:rPr>
            <w:noProof/>
            <w:webHidden/>
          </w:rPr>
          <w:instrText xml:space="preserve"> PAGEREF _Toc196302146 \h </w:instrText>
        </w:r>
        <w:r w:rsidR="00261947">
          <w:rPr>
            <w:noProof/>
            <w:webHidden/>
          </w:rPr>
        </w:r>
        <w:r w:rsidR="00261947">
          <w:rPr>
            <w:noProof/>
            <w:webHidden/>
          </w:rPr>
          <w:fldChar w:fldCharType="separate"/>
        </w:r>
        <w:r w:rsidR="00261947">
          <w:rPr>
            <w:noProof/>
            <w:webHidden/>
          </w:rPr>
          <w:t>8</w:t>
        </w:r>
        <w:r w:rsidR="00261947">
          <w:rPr>
            <w:noProof/>
            <w:webHidden/>
          </w:rPr>
          <w:fldChar w:fldCharType="end"/>
        </w:r>
      </w:hyperlink>
    </w:p>
    <w:p w14:paraId="2BBBFBFF" w14:textId="1689734D"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7" w:history="1">
        <w:r w:rsidR="00261947" w:rsidRPr="006A1056">
          <w:rPr>
            <w:rStyle w:val="Hyperlink"/>
            <w:noProof/>
          </w:rPr>
          <w:t>12. Complaints</w:t>
        </w:r>
        <w:r w:rsidR="00261947">
          <w:rPr>
            <w:noProof/>
            <w:webHidden/>
          </w:rPr>
          <w:tab/>
        </w:r>
        <w:r w:rsidR="00261947">
          <w:rPr>
            <w:noProof/>
            <w:webHidden/>
          </w:rPr>
          <w:fldChar w:fldCharType="begin"/>
        </w:r>
        <w:r w:rsidR="00261947">
          <w:rPr>
            <w:noProof/>
            <w:webHidden/>
          </w:rPr>
          <w:instrText xml:space="preserve"> PAGEREF _Toc196302147 \h </w:instrText>
        </w:r>
        <w:r w:rsidR="00261947">
          <w:rPr>
            <w:noProof/>
            <w:webHidden/>
          </w:rPr>
        </w:r>
        <w:r w:rsidR="00261947">
          <w:rPr>
            <w:noProof/>
            <w:webHidden/>
          </w:rPr>
          <w:fldChar w:fldCharType="separate"/>
        </w:r>
        <w:r w:rsidR="00261947">
          <w:rPr>
            <w:noProof/>
            <w:webHidden/>
          </w:rPr>
          <w:t>8</w:t>
        </w:r>
        <w:r w:rsidR="00261947">
          <w:rPr>
            <w:noProof/>
            <w:webHidden/>
          </w:rPr>
          <w:fldChar w:fldCharType="end"/>
        </w:r>
      </w:hyperlink>
    </w:p>
    <w:p w14:paraId="65BF3E80" w14:textId="0505FEDE"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8" w:history="1">
        <w:r w:rsidR="00261947" w:rsidRPr="006A1056">
          <w:rPr>
            <w:rStyle w:val="Hyperlink"/>
            <w:noProof/>
          </w:rPr>
          <w:t>13. Monitoring arrangements</w:t>
        </w:r>
        <w:r w:rsidR="00261947">
          <w:rPr>
            <w:noProof/>
            <w:webHidden/>
          </w:rPr>
          <w:tab/>
        </w:r>
        <w:r w:rsidR="00261947">
          <w:rPr>
            <w:noProof/>
            <w:webHidden/>
          </w:rPr>
          <w:fldChar w:fldCharType="begin"/>
        </w:r>
        <w:r w:rsidR="00261947">
          <w:rPr>
            <w:noProof/>
            <w:webHidden/>
          </w:rPr>
          <w:instrText xml:space="preserve"> PAGEREF _Toc196302148 \h </w:instrText>
        </w:r>
        <w:r w:rsidR="00261947">
          <w:rPr>
            <w:noProof/>
            <w:webHidden/>
          </w:rPr>
        </w:r>
        <w:r w:rsidR="00261947">
          <w:rPr>
            <w:noProof/>
            <w:webHidden/>
          </w:rPr>
          <w:fldChar w:fldCharType="separate"/>
        </w:r>
        <w:r w:rsidR="00261947">
          <w:rPr>
            <w:noProof/>
            <w:webHidden/>
          </w:rPr>
          <w:t>8</w:t>
        </w:r>
        <w:r w:rsidR="00261947">
          <w:rPr>
            <w:noProof/>
            <w:webHidden/>
          </w:rPr>
          <w:fldChar w:fldCharType="end"/>
        </w:r>
      </w:hyperlink>
    </w:p>
    <w:p w14:paraId="74CD9EAC" w14:textId="2CE36DE7"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49" w:history="1">
        <w:r w:rsidR="00261947" w:rsidRPr="006A1056">
          <w:rPr>
            <w:rStyle w:val="Hyperlink"/>
            <w:noProof/>
          </w:rPr>
          <w:t>14. Links to other policies</w:t>
        </w:r>
        <w:r w:rsidR="00261947">
          <w:rPr>
            <w:noProof/>
            <w:webHidden/>
          </w:rPr>
          <w:tab/>
        </w:r>
        <w:r w:rsidR="00261947">
          <w:rPr>
            <w:noProof/>
            <w:webHidden/>
          </w:rPr>
          <w:fldChar w:fldCharType="begin"/>
        </w:r>
        <w:r w:rsidR="00261947">
          <w:rPr>
            <w:noProof/>
            <w:webHidden/>
          </w:rPr>
          <w:instrText xml:space="preserve"> PAGEREF _Toc196302149 \h </w:instrText>
        </w:r>
        <w:r w:rsidR="00261947">
          <w:rPr>
            <w:noProof/>
            <w:webHidden/>
          </w:rPr>
        </w:r>
        <w:r w:rsidR="00261947">
          <w:rPr>
            <w:noProof/>
            <w:webHidden/>
          </w:rPr>
          <w:fldChar w:fldCharType="separate"/>
        </w:r>
        <w:r w:rsidR="00261947">
          <w:rPr>
            <w:noProof/>
            <w:webHidden/>
          </w:rPr>
          <w:t>8</w:t>
        </w:r>
        <w:r w:rsidR="00261947">
          <w:rPr>
            <w:noProof/>
            <w:webHidden/>
          </w:rPr>
          <w:fldChar w:fldCharType="end"/>
        </w:r>
      </w:hyperlink>
    </w:p>
    <w:p w14:paraId="0F4D1516" w14:textId="7EF0C198"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0" w:history="1">
        <w:r w:rsidR="00261947" w:rsidRPr="006A1056">
          <w:rPr>
            <w:rStyle w:val="Hyperlink"/>
            <w:noProof/>
          </w:rPr>
          <w:t>Appendix 1: Being notified a child has a medical condition</w:t>
        </w:r>
        <w:r w:rsidR="00261947">
          <w:rPr>
            <w:noProof/>
            <w:webHidden/>
          </w:rPr>
          <w:tab/>
        </w:r>
        <w:r w:rsidR="00261947">
          <w:rPr>
            <w:noProof/>
            <w:webHidden/>
          </w:rPr>
          <w:fldChar w:fldCharType="begin"/>
        </w:r>
        <w:r w:rsidR="00261947">
          <w:rPr>
            <w:noProof/>
            <w:webHidden/>
          </w:rPr>
          <w:instrText xml:space="preserve"> PAGEREF _Toc196302150 \h </w:instrText>
        </w:r>
        <w:r w:rsidR="00261947">
          <w:rPr>
            <w:noProof/>
            <w:webHidden/>
          </w:rPr>
        </w:r>
        <w:r w:rsidR="00261947">
          <w:rPr>
            <w:noProof/>
            <w:webHidden/>
          </w:rPr>
          <w:fldChar w:fldCharType="separate"/>
        </w:r>
        <w:r w:rsidR="00261947">
          <w:rPr>
            <w:noProof/>
            <w:webHidden/>
          </w:rPr>
          <w:t>9</w:t>
        </w:r>
        <w:r w:rsidR="00261947">
          <w:rPr>
            <w:noProof/>
            <w:webHidden/>
          </w:rPr>
          <w:fldChar w:fldCharType="end"/>
        </w:r>
      </w:hyperlink>
    </w:p>
    <w:p w14:paraId="1B2EB659" w14:textId="30168A61"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1" w:history="1">
        <w:r w:rsidR="00261947" w:rsidRPr="006A1056">
          <w:rPr>
            <w:rStyle w:val="Hyperlink"/>
            <w:noProof/>
          </w:rPr>
          <w:t>Appendix 2: Medicine Form</w:t>
        </w:r>
        <w:r w:rsidR="00261947">
          <w:rPr>
            <w:noProof/>
            <w:webHidden/>
          </w:rPr>
          <w:tab/>
        </w:r>
        <w:r w:rsidR="00261947">
          <w:rPr>
            <w:noProof/>
            <w:webHidden/>
          </w:rPr>
          <w:fldChar w:fldCharType="begin"/>
        </w:r>
        <w:r w:rsidR="00261947">
          <w:rPr>
            <w:noProof/>
            <w:webHidden/>
          </w:rPr>
          <w:instrText xml:space="preserve"> PAGEREF _Toc196302151 \h </w:instrText>
        </w:r>
        <w:r w:rsidR="00261947">
          <w:rPr>
            <w:noProof/>
            <w:webHidden/>
          </w:rPr>
        </w:r>
        <w:r w:rsidR="00261947">
          <w:rPr>
            <w:noProof/>
            <w:webHidden/>
          </w:rPr>
          <w:fldChar w:fldCharType="separate"/>
        </w:r>
        <w:r w:rsidR="00261947">
          <w:rPr>
            <w:noProof/>
            <w:webHidden/>
          </w:rPr>
          <w:t>10</w:t>
        </w:r>
        <w:r w:rsidR="00261947">
          <w:rPr>
            <w:noProof/>
            <w:webHidden/>
          </w:rPr>
          <w:fldChar w:fldCharType="end"/>
        </w:r>
      </w:hyperlink>
    </w:p>
    <w:p w14:paraId="6A164780" w14:textId="5CA00C19"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2" w:history="1">
        <w:r w:rsidR="00261947" w:rsidRPr="006A1056">
          <w:rPr>
            <w:rStyle w:val="Hyperlink"/>
            <w:noProof/>
          </w:rPr>
          <w:t>Appendix 3: Asthma Action Plan</w:t>
        </w:r>
        <w:r w:rsidR="00261947">
          <w:rPr>
            <w:noProof/>
            <w:webHidden/>
          </w:rPr>
          <w:tab/>
        </w:r>
        <w:r w:rsidR="00261947">
          <w:rPr>
            <w:noProof/>
            <w:webHidden/>
          </w:rPr>
          <w:fldChar w:fldCharType="begin"/>
        </w:r>
        <w:r w:rsidR="00261947">
          <w:rPr>
            <w:noProof/>
            <w:webHidden/>
          </w:rPr>
          <w:instrText xml:space="preserve"> PAGEREF _Toc196302152 \h </w:instrText>
        </w:r>
        <w:r w:rsidR="00261947">
          <w:rPr>
            <w:noProof/>
            <w:webHidden/>
          </w:rPr>
        </w:r>
        <w:r w:rsidR="00261947">
          <w:rPr>
            <w:noProof/>
            <w:webHidden/>
          </w:rPr>
          <w:fldChar w:fldCharType="separate"/>
        </w:r>
        <w:r w:rsidR="00261947">
          <w:rPr>
            <w:noProof/>
            <w:webHidden/>
          </w:rPr>
          <w:t>12</w:t>
        </w:r>
        <w:r w:rsidR="00261947">
          <w:rPr>
            <w:noProof/>
            <w:webHidden/>
          </w:rPr>
          <w:fldChar w:fldCharType="end"/>
        </w:r>
      </w:hyperlink>
    </w:p>
    <w:p w14:paraId="73C1EB2A" w14:textId="3D5852E4" w:rsidR="00261947" w:rsidRDefault="00A55BF5">
      <w:pPr>
        <w:pStyle w:val="TOC1"/>
        <w:tabs>
          <w:tab w:val="right" w:leader="dot" w:pos="9628"/>
        </w:tabs>
        <w:rPr>
          <w:rFonts w:eastAsiaTheme="minorEastAsia" w:cstheme="minorBidi"/>
          <w:b w:val="0"/>
          <w:bCs w:val="0"/>
          <w:caps w:val="0"/>
          <w:noProof/>
          <w:kern w:val="2"/>
          <w:sz w:val="24"/>
          <w:szCs w:val="24"/>
          <w:lang w:eastAsia="en-GB"/>
          <w14:ligatures w14:val="standardContextual"/>
        </w:rPr>
      </w:pPr>
      <w:hyperlink w:anchor="_Toc196302153" w:history="1">
        <w:r w:rsidR="00261947" w:rsidRPr="006A1056">
          <w:rPr>
            <w:rStyle w:val="Hyperlink"/>
            <w:noProof/>
          </w:rPr>
          <w:t>Appendix 4: Individual healthcare plan</w:t>
        </w:r>
        <w:r w:rsidR="00261947">
          <w:rPr>
            <w:noProof/>
            <w:webHidden/>
          </w:rPr>
          <w:tab/>
        </w:r>
        <w:r w:rsidR="00261947">
          <w:rPr>
            <w:noProof/>
            <w:webHidden/>
          </w:rPr>
          <w:fldChar w:fldCharType="begin"/>
        </w:r>
        <w:r w:rsidR="00261947">
          <w:rPr>
            <w:noProof/>
            <w:webHidden/>
          </w:rPr>
          <w:instrText xml:space="preserve"> PAGEREF _Toc196302153 \h </w:instrText>
        </w:r>
        <w:r w:rsidR="00261947">
          <w:rPr>
            <w:noProof/>
            <w:webHidden/>
          </w:rPr>
        </w:r>
        <w:r w:rsidR="00261947">
          <w:rPr>
            <w:noProof/>
            <w:webHidden/>
          </w:rPr>
          <w:fldChar w:fldCharType="separate"/>
        </w:r>
        <w:r w:rsidR="00261947">
          <w:rPr>
            <w:noProof/>
            <w:webHidden/>
          </w:rPr>
          <w:t>14</w:t>
        </w:r>
        <w:r w:rsidR="00261947">
          <w:rPr>
            <w:noProof/>
            <w:webHidden/>
          </w:rPr>
          <w:fldChar w:fldCharType="end"/>
        </w:r>
      </w:hyperlink>
    </w:p>
    <w:p w14:paraId="3BF09C09" w14:textId="71679926" w:rsidR="00B123A0" w:rsidRDefault="00B123A0" w:rsidP="64419824">
      <w:pPr>
        <w:pStyle w:val="TOC1"/>
        <w:tabs>
          <w:tab w:val="right" w:leader="dot" w:pos="9615"/>
        </w:tabs>
        <w:rPr>
          <w:rFonts w:eastAsiaTheme="minorEastAsia" w:cstheme="minorBidi"/>
          <w:b w:val="0"/>
          <w:bCs w:val="0"/>
          <w:caps w:val="0"/>
          <w:noProof/>
          <w:kern w:val="2"/>
          <w:sz w:val="24"/>
          <w:szCs w:val="24"/>
          <w:lang w:eastAsia="en-GB"/>
          <w14:ligatures w14:val="standardContextual"/>
        </w:rPr>
      </w:pPr>
      <w:r>
        <w:fldChar w:fldCharType="end"/>
      </w:r>
    </w:p>
    <w:p w14:paraId="13C1E1BD" w14:textId="0C3C3A09" w:rsidR="007A4DA4" w:rsidRPr="00917B41" w:rsidRDefault="007A4DA4" w:rsidP="64419824">
      <w:pPr>
        <w:rPr>
          <w:rFonts w:asciiTheme="minorHAnsi" w:hAnsiTheme="minorHAnsi" w:cstheme="minorBidi"/>
        </w:rPr>
      </w:pPr>
    </w:p>
    <w:p w14:paraId="610ED79D" w14:textId="77777777" w:rsidR="00C21603" w:rsidRPr="00D46735" w:rsidRDefault="00C21603" w:rsidP="00D46735">
      <w:pPr>
        <w:pStyle w:val="Heading1"/>
      </w:pPr>
      <w:bookmarkStart w:id="0" w:name="_Toc196302127"/>
      <w:r>
        <w:t>1. Aims</w:t>
      </w:r>
      <w:bookmarkEnd w:id="0"/>
    </w:p>
    <w:p w14:paraId="304F3E84" w14:textId="77777777" w:rsidR="003C4776" w:rsidRDefault="003C4776" w:rsidP="00C21603">
      <w:pPr>
        <w:rPr>
          <w:rFonts w:asciiTheme="minorHAnsi" w:hAnsiTheme="minorHAnsi" w:cstheme="minorHAnsi"/>
          <w:szCs w:val="22"/>
        </w:rPr>
      </w:pPr>
    </w:p>
    <w:p w14:paraId="11728073" w14:textId="504CE08C"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This policy aims to ensure that:</w:t>
      </w:r>
    </w:p>
    <w:p w14:paraId="70B66A28" w14:textId="76E0E983" w:rsidR="00C21603" w:rsidRPr="000554BC" w:rsidRDefault="00C21603" w:rsidP="64419824">
      <w:pPr>
        <w:pStyle w:val="ListParagraph"/>
        <w:numPr>
          <w:ilvl w:val="0"/>
          <w:numId w:val="20"/>
        </w:numPr>
        <w:rPr>
          <w:rFonts w:asciiTheme="minorHAnsi" w:hAnsiTheme="minorHAnsi" w:cstheme="minorBidi"/>
        </w:rPr>
      </w:pPr>
      <w:r w:rsidRPr="64419824">
        <w:rPr>
          <w:rFonts w:asciiTheme="minorHAnsi" w:hAnsiTheme="minorHAnsi" w:cstheme="minorBidi"/>
        </w:rPr>
        <w:t xml:space="preserve">Pupils, staff and </w:t>
      </w:r>
      <w:r w:rsidR="1CCE1737" w:rsidRPr="64419824">
        <w:rPr>
          <w:rFonts w:asciiTheme="minorHAnsi" w:hAnsiTheme="minorHAnsi" w:cstheme="minorBidi"/>
        </w:rPr>
        <w:t>parent/carer</w:t>
      </w:r>
      <w:r w:rsidRPr="64419824">
        <w:rPr>
          <w:rFonts w:asciiTheme="minorHAnsi" w:hAnsiTheme="minorHAnsi" w:cstheme="minorBidi"/>
        </w:rPr>
        <w:t>s understand how our school will support pupils with medical conditions</w:t>
      </w:r>
    </w:p>
    <w:p w14:paraId="21136B15" w14:textId="51FE12FD" w:rsidR="00C21603" w:rsidRPr="000554BC" w:rsidRDefault="00C21603" w:rsidP="000554BC">
      <w:pPr>
        <w:pStyle w:val="ListParagraph"/>
        <w:numPr>
          <w:ilvl w:val="0"/>
          <w:numId w:val="20"/>
        </w:numPr>
        <w:rPr>
          <w:rFonts w:asciiTheme="minorHAnsi" w:hAnsiTheme="minorHAnsi" w:cstheme="minorHAnsi"/>
          <w:szCs w:val="22"/>
        </w:rPr>
      </w:pPr>
      <w:r w:rsidRPr="000554BC">
        <w:rPr>
          <w:rFonts w:asciiTheme="minorHAnsi" w:hAnsiTheme="minorHAnsi" w:cstheme="minorHAnsi"/>
          <w:szCs w:val="22"/>
        </w:rPr>
        <w:t>Pupils with medical conditions are properly supported to allow them to access the same education as other pupils, including school trips and sporting activities</w:t>
      </w:r>
      <w:r w:rsidR="00B743A1">
        <w:rPr>
          <w:rFonts w:asciiTheme="minorHAnsi" w:hAnsiTheme="minorHAnsi" w:cstheme="minorHAnsi"/>
          <w:szCs w:val="22"/>
        </w:rPr>
        <w:t>.</w:t>
      </w:r>
    </w:p>
    <w:p w14:paraId="29CB49A0" w14:textId="77777777" w:rsidR="002E6C4C" w:rsidRDefault="002E6C4C" w:rsidP="00C21603">
      <w:pPr>
        <w:rPr>
          <w:rFonts w:asciiTheme="minorHAnsi" w:hAnsiTheme="minorHAnsi" w:cstheme="minorHAnsi"/>
          <w:szCs w:val="22"/>
        </w:rPr>
      </w:pPr>
    </w:p>
    <w:p w14:paraId="00FFC359" w14:textId="627B2870"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w:t>
      </w:r>
      <w:r w:rsidR="002E6C4C">
        <w:rPr>
          <w:rFonts w:asciiTheme="minorHAnsi" w:hAnsiTheme="minorHAnsi" w:cstheme="minorHAnsi"/>
          <w:szCs w:val="22"/>
        </w:rPr>
        <w:t>headteacher</w:t>
      </w:r>
      <w:r w:rsidRPr="00C21603">
        <w:rPr>
          <w:rFonts w:asciiTheme="minorHAnsi" w:hAnsiTheme="minorHAnsi" w:cstheme="minorHAnsi"/>
          <w:szCs w:val="22"/>
        </w:rPr>
        <w:t xml:space="preserve"> will implement this policy by: </w:t>
      </w:r>
    </w:p>
    <w:p w14:paraId="6EF5E214" w14:textId="22F87ABA"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Making sure sufficient staff are suitably trained</w:t>
      </w:r>
    </w:p>
    <w:p w14:paraId="69EF14AC" w14:textId="175ED164"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Making staff aware of pupils’ conditions, where appropriate</w:t>
      </w:r>
    </w:p>
    <w:p w14:paraId="13F8F602" w14:textId="7D106C91"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 xml:space="preserve">Making sure there are cover arrangements to ensure someone is always available to support pupils with medical conditions </w:t>
      </w:r>
    </w:p>
    <w:p w14:paraId="5102774D" w14:textId="3B43F23E"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Providing supply teachers with appropriate information about the policy and relevant pupils</w:t>
      </w:r>
    </w:p>
    <w:p w14:paraId="66A7B73C" w14:textId="4405529F" w:rsidR="00C21603" w:rsidRPr="002C6725" w:rsidRDefault="00C21603" w:rsidP="002C6725">
      <w:pPr>
        <w:pStyle w:val="ListParagraph"/>
        <w:numPr>
          <w:ilvl w:val="0"/>
          <w:numId w:val="22"/>
        </w:numPr>
        <w:rPr>
          <w:rFonts w:asciiTheme="minorHAnsi" w:hAnsiTheme="minorHAnsi" w:cstheme="minorHAnsi"/>
          <w:szCs w:val="22"/>
        </w:rPr>
      </w:pPr>
      <w:r w:rsidRPr="002C6725">
        <w:rPr>
          <w:rFonts w:asciiTheme="minorHAnsi" w:hAnsiTheme="minorHAnsi" w:cstheme="minorHAnsi"/>
          <w:szCs w:val="22"/>
        </w:rPr>
        <w:t xml:space="preserve">Developing and monitoring individual healthcare plans (IHPs) </w:t>
      </w:r>
    </w:p>
    <w:p w14:paraId="2B202A45" w14:textId="77777777" w:rsidR="00CF45B5" w:rsidRDefault="00CF45B5" w:rsidP="00C21603">
      <w:pPr>
        <w:rPr>
          <w:rFonts w:asciiTheme="minorHAnsi" w:hAnsiTheme="minorHAnsi" w:cstheme="minorHAnsi"/>
          <w:szCs w:val="22"/>
        </w:rPr>
      </w:pPr>
    </w:p>
    <w:p w14:paraId="4B2D7913" w14:textId="3E8C1D4B" w:rsidR="00C21603" w:rsidRPr="002A1B04" w:rsidRDefault="00C21603" w:rsidP="00C21603">
      <w:pPr>
        <w:rPr>
          <w:rFonts w:asciiTheme="minorHAnsi" w:hAnsiTheme="minorHAnsi" w:cstheme="minorHAnsi"/>
          <w:szCs w:val="22"/>
        </w:rPr>
      </w:pPr>
      <w:r w:rsidRPr="00C21603">
        <w:rPr>
          <w:rFonts w:asciiTheme="minorHAnsi" w:hAnsiTheme="minorHAnsi" w:cstheme="minorHAnsi"/>
          <w:szCs w:val="22"/>
        </w:rPr>
        <w:t xml:space="preserve">The named person with responsibility for implementing </w:t>
      </w:r>
      <w:r w:rsidRPr="00C87119">
        <w:rPr>
          <w:rFonts w:asciiTheme="minorHAnsi" w:hAnsiTheme="minorHAnsi" w:cstheme="minorHAnsi"/>
          <w:szCs w:val="22"/>
        </w:rPr>
        <w:t xml:space="preserve">this policy is </w:t>
      </w:r>
      <w:r w:rsidR="002A1B04" w:rsidRPr="00C87119">
        <w:rPr>
          <w:rFonts w:asciiTheme="minorHAnsi" w:hAnsiTheme="minorHAnsi" w:cstheme="minorHAnsi"/>
          <w:iCs/>
          <w:szCs w:val="22"/>
        </w:rPr>
        <w:t>Olivia Dempsey.</w:t>
      </w:r>
    </w:p>
    <w:p w14:paraId="67AB219E" w14:textId="77777777" w:rsidR="00DA2D72" w:rsidRPr="00C21603" w:rsidRDefault="00DA2D72" w:rsidP="00C21603">
      <w:pPr>
        <w:rPr>
          <w:rFonts w:asciiTheme="minorHAnsi" w:hAnsiTheme="minorHAnsi" w:cstheme="minorHAnsi"/>
          <w:szCs w:val="22"/>
        </w:rPr>
      </w:pPr>
    </w:p>
    <w:p w14:paraId="2A8AA68B" w14:textId="77777777" w:rsidR="00C21603" w:rsidRPr="00C21603" w:rsidRDefault="00C21603" w:rsidP="003C4776">
      <w:pPr>
        <w:pStyle w:val="Heading1"/>
      </w:pPr>
      <w:bookmarkStart w:id="1" w:name="_Toc196302128"/>
      <w:r>
        <w:t>2. Legislation and statutory responsibilities</w:t>
      </w:r>
      <w:bookmarkEnd w:id="1"/>
    </w:p>
    <w:p w14:paraId="7C824417" w14:textId="77777777" w:rsidR="003C4776" w:rsidRDefault="003C4776" w:rsidP="00C21603">
      <w:pPr>
        <w:rPr>
          <w:rFonts w:asciiTheme="minorHAnsi" w:hAnsiTheme="minorHAnsi" w:cstheme="minorHAnsi"/>
          <w:szCs w:val="22"/>
        </w:rPr>
      </w:pPr>
    </w:p>
    <w:p w14:paraId="12E4E8CE" w14:textId="3FD003D2"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This policy meets the requirements under </w:t>
      </w:r>
      <w:hyperlink r:id="rId10" w:history="1">
        <w:r w:rsidRPr="00B727F7">
          <w:rPr>
            <w:rStyle w:val="Hyperlink"/>
            <w:rFonts w:asciiTheme="minorHAnsi" w:hAnsiTheme="minorHAnsi" w:cstheme="minorHAnsi"/>
            <w:szCs w:val="22"/>
          </w:rPr>
          <w:t>Section 100 of the Children and Families Act 2014</w:t>
        </w:r>
      </w:hyperlink>
      <w:r w:rsidRPr="00C21603">
        <w:rPr>
          <w:rFonts w:asciiTheme="minorHAnsi" w:hAnsiTheme="minorHAnsi" w:cstheme="minorHAnsi"/>
          <w:szCs w:val="22"/>
        </w:rPr>
        <w:t>, which places a duty on governing boards to make arrangements for supporting pupils at their school with medical conditions.</w:t>
      </w:r>
    </w:p>
    <w:p w14:paraId="3E44D876" w14:textId="77777777" w:rsidR="00C24557" w:rsidRPr="00C21603" w:rsidRDefault="00C24557" w:rsidP="00C21603">
      <w:pPr>
        <w:rPr>
          <w:rFonts w:asciiTheme="minorHAnsi" w:hAnsiTheme="minorHAnsi" w:cstheme="minorHAnsi"/>
          <w:szCs w:val="22"/>
        </w:rPr>
      </w:pPr>
    </w:p>
    <w:p w14:paraId="72C3EF10" w14:textId="051CC54B"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It is also based on the Department for Education (DfE)’s statutory guidance on </w:t>
      </w:r>
      <w:hyperlink r:id="rId11" w:history="1">
        <w:r w:rsidRPr="00D95762">
          <w:rPr>
            <w:rStyle w:val="Hyperlink"/>
            <w:rFonts w:asciiTheme="minorHAnsi" w:hAnsiTheme="minorHAnsi" w:cstheme="minorHAnsi"/>
            <w:szCs w:val="22"/>
          </w:rPr>
          <w:t>supporting pupils with medical conditions at school</w:t>
        </w:r>
      </w:hyperlink>
      <w:r w:rsidRPr="00C21603">
        <w:rPr>
          <w:rFonts w:asciiTheme="minorHAnsi" w:hAnsiTheme="minorHAnsi" w:cstheme="minorHAnsi"/>
          <w:szCs w:val="22"/>
        </w:rPr>
        <w:t>.</w:t>
      </w:r>
    </w:p>
    <w:p w14:paraId="3D403658" w14:textId="77777777" w:rsidR="00D95762" w:rsidRDefault="00D95762" w:rsidP="00C21603">
      <w:pPr>
        <w:rPr>
          <w:rFonts w:asciiTheme="minorHAnsi" w:hAnsiTheme="minorHAnsi" w:cstheme="minorHAnsi"/>
          <w:szCs w:val="22"/>
        </w:rPr>
      </w:pPr>
    </w:p>
    <w:p w14:paraId="3EEC65BD" w14:textId="76D00D88" w:rsidR="00261947" w:rsidRPr="004B5739" w:rsidRDefault="00C21603" w:rsidP="004B5739">
      <w:pPr>
        <w:rPr>
          <w:rFonts w:asciiTheme="minorHAnsi" w:hAnsiTheme="minorHAnsi" w:cstheme="minorHAnsi"/>
          <w:szCs w:val="22"/>
        </w:rPr>
      </w:pPr>
      <w:r w:rsidRPr="00C21603">
        <w:rPr>
          <w:rFonts w:asciiTheme="minorHAnsi" w:hAnsiTheme="minorHAnsi" w:cstheme="minorHAnsi"/>
          <w:szCs w:val="22"/>
        </w:rPr>
        <w:t>This policy also complies with our funding agreement and articles of association.</w:t>
      </w:r>
      <w:bookmarkStart w:id="2" w:name="_Toc196302129"/>
    </w:p>
    <w:p w14:paraId="5BAA2D20" w14:textId="77777777" w:rsidR="00261947" w:rsidRDefault="00261947" w:rsidP="00D95762">
      <w:pPr>
        <w:pStyle w:val="Heading1"/>
      </w:pPr>
    </w:p>
    <w:p w14:paraId="4DA89979" w14:textId="0E07C8AC" w:rsidR="00C21603" w:rsidRDefault="00C21603" w:rsidP="00D95762">
      <w:pPr>
        <w:pStyle w:val="Heading1"/>
      </w:pPr>
      <w:r>
        <w:t>3. Roles and responsibilities</w:t>
      </w:r>
      <w:bookmarkEnd w:id="2"/>
    </w:p>
    <w:p w14:paraId="17290570" w14:textId="77777777" w:rsidR="00D95762" w:rsidRPr="00C21603" w:rsidRDefault="00D95762" w:rsidP="00C21603">
      <w:pPr>
        <w:rPr>
          <w:rFonts w:asciiTheme="minorHAnsi" w:hAnsiTheme="minorHAnsi" w:cstheme="minorHAnsi"/>
          <w:szCs w:val="22"/>
        </w:rPr>
      </w:pPr>
    </w:p>
    <w:p w14:paraId="5814A733" w14:textId="437575D7" w:rsidR="00C21603" w:rsidRPr="008951E4" w:rsidRDefault="00C21603" w:rsidP="008951E4">
      <w:pPr>
        <w:pStyle w:val="Heading2"/>
      </w:pPr>
      <w:bookmarkStart w:id="3" w:name="_Toc196302130"/>
      <w:r>
        <w:t xml:space="preserve">3.1 The </w:t>
      </w:r>
      <w:r w:rsidR="008818BC">
        <w:t>trust</w:t>
      </w:r>
      <w:r>
        <w:t xml:space="preserve"> board</w:t>
      </w:r>
      <w:bookmarkEnd w:id="3"/>
    </w:p>
    <w:p w14:paraId="287C2007" w14:textId="77777777" w:rsidR="008951E4" w:rsidRDefault="008951E4" w:rsidP="00C21603">
      <w:pPr>
        <w:rPr>
          <w:rFonts w:asciiTheme="minorHAnsi" w:hAnsiTheme="minorHAnsi" w:cstheme="minorHAnsi"/>
          <w:szCs w:val="22"/>
        </w:rPr>
      </w:pPr>
    </w:p>
    <w:p w14:paraId="7F020FB0" w14:textId="77777777" w:rsidR="009531D1" w:rsidRDefault="00C21603" w:rsidP="009531D1">
      <w:pPr>
        <w:rPr>
          <w:rFonts w:asciiTheme="minorHAnsi" w:hAnsiTheme="minorHAnsi" w:cstheme="minorHAnsi"/>
          <w:szCs w:val="22"/>
        </w:rPr>
      </w:pPr>
      <w:r w:rsidRPr="00C21603">
        <w:rPr>
          <w:rFonts w:asciiTheme="minorHAnsi" w:hAnsiTheme="minorHAnsi" w:cstheme="minorHAnsi"/>
          <w:szCs w:val="22"/>
        </w:rPr>
        <w:t xml:space="preserve">The </w:t>
      </w:r>
      <w:r w:rsidR="008818BC">
        <w:rPr>
          <w:rFonts w:asciiTheme="minorHAnsi" w:hAnsiTheme="minorHAnsi" w:cstheme="minorHAnsi"/>
          <w:szCs w:val="22"/>
        </w:rPr>
        <w:t>trust</w:t>
      </w:r>
      <w:r w:rsidRPr="00C21603">
        <w:rPr>
          <w:rFonts w:asciiTheme="minorHAnsi" w:hAnsiTheme="minorHAnsi" w:cstheme="minorHAnsi"/>
          <w:szCs w:val="22"/>
        </w:rPr>
        <w:t xml:space="preserve"> board has ultimate responsibility to make arrangements to support pupils with medical conditions. The </w:t>
      </w:r>
      <w:r w:rsidR="008951E4">
        <w:rPr>
          <w:rFonts w:asciiTheme="minorHAnsi" w:hAnsiTheme="minorHAnsi" w:cstheme="minorHAnsi"/>
          <w:szCs w:val="22"/>
        </w:rPr>
        <w:t>trust</w:t>
      </w:r>
      <w:r w:rsidRPr="00C21603">
        <w:rPr>
          <w:rFonts w:asciiTheme="minorHAnsi" w:hAnsiTheme="minorHAnsi" w:cstheme="minorHAnsi"/>
          <w:szCs w:val="22"/>
        </w:rPr>
        <w:t xml:space="preserve"> board </w:t>
      </w:r>
      <w:r w:rsidR="00453941">
        <w:rPr>
          <w:rFonts w:asciiTheme="minorHAnsi" w:hAnsiTheme="minorHAnsi" w:cstheme="minorHAnsi"/>
          <w:szCs w:val="22"/>
        </w:rPr>
        <w:t xml:space="preserve">delegates </w:t>
      </w:r>
      <w:r w:rsidR="001B5DC7">
        <w:rPr>
          <w:rFonts w:asciiTheme="minorHAnsi" w:hAnsiTheme="minorHAnsi" w:cstheme="minorHAnsi"/>
          <w:szCs w:val="22"/>
        </w:rPr>
        <w:t xml:space="preserve">to the school’s local committee the responsibility to ensure that the </w:t>
      </w:r>
      <w:r w:rsidR="005A13A3">
        <w:rPr>
          <w:rFonts w:asciiTheme="minorHAnsi" w:hAnsiTheme="minorHAnsi" w:cstheme="minorHAnsi"/>
          <w:szCs w:val="22"/>
        </w:rPr>
        <w:t xml:space="preserve">headteacher has implemented their responsibilities </w:t>
      </w:r>
      <w:r w:rsidR="00DB14E4">
        <w:rPr>
          <w:rFonts w:asciiTheme="minorHAnsi" w:hAnsiTheme="minorHAnsi" w:cstheme="minorHAnsi"/>
          <w:szCs w:val="22"/>
        </w:rPr>
        <w:t>to</w:t>
      </w:r>
      <w:r w:rsidRPr="00C21603">
        <w:rPr>
          <w:rFonts w:asciiTheme="minorHAnsi" w:hAnsiTheme="minorHAnsi" w:cstheme="minorHAnsi"/>
          <w:szCs w:val="22"/>
        </w:rPr>
        <w:t xml:space="preserve"> ensure that sufficient staff have received suitable training and are competent before they are responsible for supporting children with medical conditions. </w:t>
      </w:r>
    </w:p>
    <w:p w14:paraId="1D1BA1E9" w14:textId="77777777" w:rsidR="00586595" w:rsidRDefault="00586595" w:rsidP="009531D1"/>
    <w:p w14:paraId="7D52865A" w14:textId="6EA723F7" w:rsidR="00C21603" w:rsidRPr="009531D1" w:rsidRDefault="00C21603" w:rsidP="64419824">
      <w:pPr>
        <w:pStyle w:val="Heading2"/>
      </w:pPr>
      <w:bookmarkStart w:id="4" w:name="_Toc196302131"/>
      <w:r>
        <w:t>3.2 The headteacher</w:t>
      </w:r>
      <w:bookmarkEnd w:id="4"/>
    </w:p>
    <w:p w14:paraId="5186513D" w14:textId="77777777" w:rsidR="00DB14E4" w:rsidRPr="00C21603" w:rsidRDefault="00DB14E4" w:rsidP="00C21603">
      <w:pPr>
        <w:rPr>
          <w:rFonts w:asciiTheme="minorHAnsi" w:hAnsiTheme="minorHAnsi" w:cstheme="minorHAnsi"/>
          <w:szCs w:val="22"/>
        </w:rPr>
      </w:pPr>
    </w:p>
    <w:p w14:paraId="61F91C36"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The headteacher will:</w:t>
      </w:r>
      <w:r w:rsidRPr="00C21603">
        <w:rPr>
          <w:rFonts w:asciiTheme="minorHAnsi" w:hAnsiTheme="minorHAnsi" w:cstheme="minorHAnsi"/>
          <w:szCs w:val="22"/>
        </w:rPr>
        <w:tab/>
      </w:r>
    </w:p>
    <w:p w14:paraId="174E4F01" w14:textId="77777777" w:rsidR="00E9542A" w:rsidRPr="00C21603" w:rsidRDefault="00E9542A" w:rsidP="00C21603">
      <w:pPr>
        <w:rPr>
          <w:rFonts w:asciiTheme="minorHAnsi" w:hAnsiTheme="minorHAnsi" w:cstheme="minorHAnsi"/>
          <w:szCs w:val="22"/>
        </w:rPr>
      </w:pPr>
    </w:p>
    <w:p w14:paraId="2CBC24A7" w14:textId="07B4F5A5"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Make sure all staff are aware of this policy and understand their role in its implementation</w:t>
      </w:r>
    </w:p>
    <w:p w14:paraId="48D6D6C3" w14:textId="115FEC46"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Ensure that there is a sufficient number of trained staff available to implement this policy and deliver against all individual healthcare plans (IHPs), including in contingency and emergency situations </w:t>
      </w:r>
    </w:p>
    <w:p w14:paraId="74F9C43D" w14:textId="3645753C"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Ensure that all staff who need to know are aware of a child’s condition</w:t>
      </w:r>
    </w:p>
    <w:p w14:paraId="2CEA4A5A" w14:textId="4B6730D8"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Take overall responsibility for the development of IHPs </w:t>
      </w:r>
    </w:p>
    <w:p w14:paraId="333331A4" w14:textId="6A30675F"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Make sure that school staff are appropriately insured and aware that they are insured to support pupils in this way </w:t>
      </w:r>
      <w:r w:rsidR="00995283" w:rsidRPr="007209FA">
        <w:rPr>
          <w:rFonts w:asciiTheme="minorHAnsi" w:hAnsiTheme="minorHAnsi" w:cstheme="minorHAnsi"/>
          <w:color w:val="4472C4" w:themeColor="accent5"/>
          <w:szCs w:val="22"/>
        </w:rPr>
        <w:t xml:space="preserve">(see </w:t>
      </w:r>
      <w:r w:rsidR="00F93149" w:rsidRPr="007209FA">
        <w:rPr>
          <w:rFonts w:asciiTheme="minorHAnsi" w:hAnsiTheme="minorHAnsi" w:cstheme="minorHAnsi"/>
          <w:color w:val="4472C4" w:themeColor="accent5"/>
          <w:szCs w:val="22"/>
        </w:rPr>
        <w:t>11, below)</w:t>
      </w:r>
    </w:p>
    <w:p w14:paraId="4E043D57" w14:textId="6BD07366"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 xml:space="preserve">Contact the school nursing service in the case of any pupil who has a medical condition that may require support at school, but who has not yet been brought to the attention of the school nurse </w:t>
      </w:r>
    </w:p>
    <w:p w14:paraId="13B20781" w14:textId="5E1AB869" w:rsidR="00C21603" w:rsidRPr="00E9542A" w:rsidRDefault="00C21603" w:rsidP="00E9542A">
      <w:pPr>
        <w:pStyle w:val="ListParagraph"/>
        <w:numPr>
          <w:ilvl w:val="0"/>
          <w:numId w:val="24"/>
        </w:numPr>
        <w:rPr>
          <w:rFonts w:asciiTheme="minorHAnsi" w:hAnsiTheme="minorHAnsi" w:cstheme="minorHAnsi"/>
          <w:szCs w:val="22"/>
        </w:rPr>
      </w:pPr>
      <w:r w:rsidRPr="00E9542A">
        <w:rPr>
          <w:rFonts w:asciiTheme="minorHAnsi" w:hAnsiTheme="minorHAnsi" w:cstheme="minorHAnsi"/>
          <w:szCs w:val="22"/>
        </w:rPr>
        <w:t>Ensure that systems are in place for obtaining information about a child’s medical needs and that this information is kept up to date</w:t>
      </w:r>
    </w:p>
    <w:p w14:paraId="43C6F61F" w14:textId="77777777" w:rsidR="00E9542A" w:rsidRDefault="00E9542A" w:rsidP="00C21603">
      <w:pPr>
        <w:rPr>
          <w:rFonts w:asciiTheme="minorHAnsi" w:hAnsiTheme="minorHAnsi" w:cstheme="minorHAnsi"/>
          <w:szCs w:val="22"/>
        </w:rPr>
      </w:pPr>
    </w:p>
    <w:p w14:paraId="2FD68B9F" w14:textId="17160B94" w:rsidR="00C21603" w:rsidRDefault="00C21603" w:rsidP="00E9542A">
      <w:pPr>
        <w:pStyle w:val="Heading2"/>
      </w:pPr>
      <w:bookmarkStart w:id="5" w:name="_Toc196302132"/>
      <w:r>
        <w:t>3.3 Staff</w:t>
      </w:r>
      <w:bookmarkEnd w:id="5"/>
    </w:p>
    <w:p w14:paraId="2D1B2BA1" w14:textId="77777777" w:rsidR="00E9542A" w:rsidRPr="00C21603" w:rsidRDefault="00E9542A" w:rsidP="00C21603">
      <w:pPr>
        <w:rPr>
          <w:rFonts w:asciiTheme="minorHAnsi" w:hAnsiTheme="minorHAnsi" w:cstheme="minorHAnsi"/>
          <w:szCs w:val="22"/>
        </w:rPr>
      </w:pPr>
    </w:p>
    <w:p w14:paraId="54B72F99"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78DD6E50" w14:textId="77777777" w:rsidR="00795DE3" w:rsidRDefault="00795DE3" w:rsidP="00C21603">
      <w:pPr>
        <w:rPr>
          <w:rFonts w:asciiTheme="minorHAnsi" w:hAnsiTheme="minorHAnsi" w:cstheme="minorHAnsi"/>
          <w:szCs w:val="22"/>
        </w:rPr>
      </w:pPr>
    </w:p>
    <w:p w14:paraId="12A9DC72" w14:textId="0D57B593"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Those staff who take on the responsibility to support pupils with medical conditions will receive sufficient and suitable training, and will achieve the necessary level of competency before doing so. </w:t>
      </w:r>
    </w:p>
    <w:p w14:paraId="1A460F67" w14:textId="77777777" w:rsidR="00795DE3" w:rsidRDefault="00795DE3" w:rsidP="00C21603">
      <w:pPr>
        <w:rPr>
          <w:rFonts w:asciiTheme="minorHAnsi" w:hAnsiTheme="minorHAnsi" w:cstheme="minorHAnsi"/>
          <w:szCs w:val="22"/>
        </w:rPr>
      </w:pPr>
    </w:p>
    <w:p w14:paraId="197ACF6B" w14:textId="61DDEFD1"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Teachers will take into account the needs of pupils with medical conditions that they teach. All staff will know what to do and respond accordingly when they become aware that a pupil with a medical condition needs help. </w:t>
      </w:r>
    </w:p>
    <w:p w14:paraId="4FC2DF56" w14:textId="77777777" w:rsidR="00F33B79" w:rsidRPr="00C21603" w:rsidRDefault="00F33B79" w:rsidP="00C21603">
      <w:pPr>
        <w:rPr>
          <w:rFonts w:asciiTheme="minorHAnsi" w:hAnsiTheme="minorHAnsi" w:cstheme="minorHAnsi"/>
          <w:szCs w:val="22"/>
        </w:rPr>
      </w:pPr>
    </w:p>
    <w:p w14:paraId="1773F2B9" w14:textId="0255AD06" w:rsidR="00C21603" w:rsidRDefault="00C21603" w:rsidP="00F33B79">
      <w:pPr>
        <w:pStyle w:val="Heading2"/>
      </w:pPr>
      <w:bookmarkStart w:id="6" w:name="_Toc196302133"/>
      <w:r>
        <w:t xml:space="preserve">3.4 </w:t>
      </w:r>
      <w:r w:rsidR="4496112A">
        <w:t>Parent/carer</w:t>
      </w:r>
      <w:r>
        <w:t>s</w:t>
      </w:r>
      <w:bookmarkEnd w:id="6"/>
    </w:p>
    <w:p w14:paraId="272C9F82" w14:textId="77777777" w:rsidR="00F33B79" w:rsidRPr="00C21603" w:rsidRDefault="00F33B79" w:rsidP="00C21603">
      <w:pPr>
        <w:rPr>
          <w:rFonts w:asciiTheme="minorHAnsi" w:hAnsiTheme="minorHAnsi" w:cstheme="minorHAnsi"/>
          <w:szCs w:val="22"/>
        </w:rPr>
      </w:pPr>
    </w:p>
    <w:p w14:paraId="5633552F" w14:textId="38EC6C63" w:rsidR="00C21603" w:rsidRDefault="0030EB45" w:rsidP="64419824">
      <w:pPr>
        <w:rPr>
          <w:rFonts w:asciiTheme="minorHAnsi" w:hAnsiTheme="minorHAnsi" w:cstheme="minorBidi"/>
        </w:rPr>
      </w:pPr>
      <w:r w:rsidRPr="64419824">
        <w:rPr>
          <w:rFonts w:asciiTheme="minorHAnsi" w:hAnsiTheme="minorHAnsi" w:cstheme="minorBidi"/>
        </w:rPr>
        <w:t>Parent/carer</w:t>
      </w:r>
      <w:r w:rsidR="00C21603" w:rsidRPr="64419824">
        <w:rPr>
          <w:rFonts w:asciiTheme="minorHAnsi" w:hAnsiTheme="minorHAnsi" w:cstheme="minorBidi"/>
        </w:rPr>
        <w:t>s will:</w:t>
      </w:r>
    </w:p>
    <w:p w14:paraId="39FCC452" w14:textId="77777777" w:rsidR="00C46640" w:rsidRPr="00C21603" w:rsidRDefault="00C46640" w:rsidP="00C21603">
      <w:pPr>
        <w:rPr>
          <w:rFonts w:asciiTheme="minorHAnsi" w:hAnsiTheme="minorHAnsi" w:cstheme="minorHAnsi"/>
          <w:szCs w:val="22"/>
        </w:rPr>
      </w:pPr>
    </w:p>
    <w:p w14:paraId="0A57CBD6" w14:textId="4F63EF1A"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Provide the school with sufficient and up-to-date information about their child’s medical needs</w:t>
      </w:r>
    </w:p>
    <w:p w14:paraId="65338976" w14:textId="31660A9E"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 xml:space="preserve">Be involved in the development and review of their child’s IHP and may be involved in its drafting </w:t>
      </w:r>
    </w:p>
    <w:p w14:paraId="052D60F7" w14:textId="31E78540" w:rsidR="00C21603" w:rsidRPr="00C46640" w:rsidRDefault="00C21603" w:rsidP="00C46640">
      <w:pPr>
        <w:pStyle w:val="ListParagraph"/>
        <w:numPr>
          <w:ilvl w:val="0"/>
          <w:numId w:val="26"/>
        </w:numPr>
        <w:rPr>
          <w:rFonts w:asciiTheme="minorHAnsi" w:hAnsiTheme="minorHAnsi" w:cstheme="minorHAnsi"/>
          <w:szCs w:val="22"/>
        </w:rPr>
      </w:pPr>
      <w:r w:rsidRPr="00C46640">
        <w:rPr>
          <w:rFonts w:asciiTheme="minorHAnsi" w:hAnsiTheme="minorHAnsi" w:cstheme="minorHAnsi"/>
          <w:szCs w:val="22"/>
        </w:rPr>
        <w:t xml:space="preserve">Carry out any action they have agreed to as part of the implementation of the IHP, e.g. provide medicines and equipment, and ensure they or another nominated adult are contactable at all times </w:t>
      </w:r>
    </w:p>
    <w:p w14:paraId="0C555610" w14:textId="77777777" w:rsidR="00C46640" w:rsidRPr="00C21603" w:rsidRDefault="00C46640" w:rsidP="00C21603">
      <w:pPr>
        <w:rPr>
          <w:rFonts w:asciiTheme="minorHAnsi" w:hAnsiTheme="minorHAnsi" w:cstheme="minorHAnsi"/>
          <w:szCs w:val="22"/>
        </w:rPr>
      </w:pPr>
    </w:p>
    <w:p w14:paraId="38EDA931" w14:textId="77777777" w:rsidR="00C21603" w:rsidRDefault="00C21603" w:rsidP="008F1B64">
      <w:pPr>
        <w:pStyle w:val="Heading2"/>
      </w:pPr>
      <w:bookmarkStart w:id="7" w:name="_Toc196302134"/>
      <w:r>
        <w:t>3.5 Pupils</w:t>
      </w:r>
      <w:bookmarkEnd w:id="7"/>
    </w:p>
    <w:p w14:paraId="604B0C5E" w14:textId="77777777" w:rsidR="008F1B64" w:rsidRPr="00C21603" w:rsidRDefault="008F1B64" w:rsidP="00C21603">
      <w:pPr>
        <w:rPr>
          <w:rFonts w:asciiTheme="minorHAnsi" w:hAnsiTheme="minorHAnsi" w:cstheme="minorHAnsi"/>
          <w:szCs w:val="22"/>
        </w:rPr>
      </w:pPr>
    </w:p>
    <w:p w14:paraId="10807EE4"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Pupils with medical conditions will often be best placed to provide information about how their condition affects them. Pupils should be fully involved in discussions about their medical support needs and </w:t>
      </w:r>
      <w:r w:rsidRPr="00C21603">
        <w:rPr>
          <w:rFonts w:asciiTheme="minorHAnsi" w:hAnsiTheme="minorHAnsi" w:cstheme="minorHAnsi"/>
          <w:szCs w:val="22"/>
        </w:rPr>
        <w:lastRenderedPageBreak/>
        <w:t xml:space="preserve">contribute as much as possible to the development of their IHPs. They are also expected to comply with their IHPs.  </w:t>
      </w:r>
    </w:p>
    <w:p w14:paraId="503382B8" w14:textId="77777777" w:rsidR="008F1B64" w:rsidRPr="00C21603" w:rsidRDefault="008F1B64" w:rsidP="00C21603">
      <w:pPr>
        <w:rPr>
          <w:rFonts w:asciiTheme="minorHAnsi" w:hAnsiTheme="minorHAnsi" w:cstheme="minorHAnsi"/>
          <w:szCs w:val="22"/>
        </w:rPr>
      </w:pPr>
    </w:p>
    <w:p w14:paraId="2C90AC3F" w14:textId="77777777" w:rsidR="00C21603" w:rsidRDefault="00C21603" w:rsidP="008F1B64">
      <w:pPr>
        <w:pStyle w:val="Heading2"/>
      </w:pPr>
      <w:bookmarkStart w:id="8" w:name="_Toc196302135"/>
      <w:r>
        <w:t>3.6 School nurses and other healthcare professionals</w:t>
      </w:r>
      <w:bookmarkEnd w:id="8"/>
      <w:r>
        <w:t xml:space="preserve"> </w:t>
      </w:r>
    </w:p>
    <w:p w14:paraId="754C7016" w14:textId="77777777" w:rsidR="008F1B64" w:rsidRPr="00C21603" w:rsidRDefault="008F1B64" w:rsidP="00C21603">
      <w:pPr>
        <w:rPr>
          <w:rFonts w:asciiTheme="minorHAnsi" w:hAnsiTheme="minorHAnsi" w:cstheme="minorHAnsi"/>
          <w:szCs w:val="22"/>
        </w:rPr>
      </w:pPr>
    </w:p>
    <w:p w14:paraId="452CC84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45D42FD3" w14:textId="77777777" w:rsidR="000D5B47" w:rsidRPr="00C21603" w:rsidRDefault="000D5B47" w:rsidP="00C21603">
      <w:pPr>
        <w:rPr>
          <w:rFonts w:asciiTheme="minorHAnsi" w:hAnsiTheme="minorHAnsi" w:cstheme="minorHAnsi"/>
          <w:szCs w:val="22"/>
        </w:rPr>
      </w:pPr>
    </w:p>
    <w:p w14:paraId="620CFC86"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Healthcare professionals, such as GPs and paediatricians, will liaise with the school’s nurses and notify them of any pupils identified as having a medical condition. They may also provide advice on developing IHPs.</w:t>
      </w:r>
    </w:p>
    <w:p w14:paraId="1E1B8131" w14:textId="77777777" w:rsidR="000D5B47" w:rsidRPr="00C21603" w:rsidRDefault="000D5B47" w:rsidP="00C21603">
      <w:pPr>
        <w:rPr>
          <w:rFonts w:asciiTheme="minorHAnsi" w:hAnsiTheme="minorHAnsi" w:cstheme="minorHAnsi"/>
          <w:szCs w:val="22"/>
        </w:rPr>
      </w:pPr>
    </w:p>
    <w:p w14:paraId="2740969E" w14:textId="77777777" w:rsidR="00C21603" w:rsidRDefault="00C21603" w:rsidP="000D5B47">
      <w:pPr>
        <w:pStyle w:val="Heading1"/>
      </w:pPr>
      <w:bookmarkStart w:id="9" w:name="_Toc196302136"/>
      <w:r>
        <w:t>4. Equal opportunities</w:t>
      </w:r>
      <w:bookmarkEnd w:id="9"/>
    </w:p>
    <w:p w14:paraId="1D2FADF3" w14:textId="77777777" w:rsidR="000D5B47" w:rsidRPr="00C21603" w:rsidRDefault="000D5B47" w:rsidP="00C21603">
      <w:pPr>
        <w:rPr>
          <w:rFonts w:asciiTheme="minorHAnsi" w:hAnsiTheme="minorHAnsi" w:cstheme="minorHAnsi"/>
          <w:szCs w:val="22"/>
        </w:rPr>
      </w:pPr>
    </w:p>
    <w:p w14:paraId="73DF017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Our school is clear about the need to actively support pupils with medical conditions to participate in school trips and visits, or in sporting activities, and not prevent them from doing so. </w:t>
      </w:r>
    </w:p>
    <w:p w14:paraId="48030DA4" w14:textId="77777777" w:rsidR="000D5B47" w:rsidRPr="00C21603" w:rsidRDefault="000D5B47" w:rsidP="00C21603">
      <w:pPr>
        <w:rPr>
          <w:rFonts w:asciiTheme="minorHAnsi" w:hAnsiTheme="minorHAnsi" w:cstheme="minorHAnsi"/>
          <w:szCs w:val="22"/>
        </w:rPr>
      </w:pPr>
    </w:p>
    <w:p w14:paraId="4D490D4C" w14:textId="2AB0DCB9"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consider what reasonable adjustments need to be made to enable </w:t>
      </w:r>
      <w:r w:rsidR="002707A2" w:rsidRPr="007209FA">
        <w:rPr>
          <w:rFonts w:asciiTheme="minorHAnsi" w:hAnsiTheme="minorHAnsi" w:cstheme="minorHAnsi"/>
          <w:color w:val="4472C4" w:themeColor="accent5"/>
          <w:szCs w:val="22"/>
        </w:rPr>
        <w:t>pupils with medical conditions</w:t>
      </w:r>
      <w:r w:rsidR="002707A2" w:rsidRPr="002707A2">
        <w:rPr>
          <w:rFonts w:asciiTheme="minorHAnsi" w:hAnsiTheme="minorHAnsi" w:cstheme="minorHAnsi"/>
          <w:szCs w:val="22"/>
        </w:rPr>
        <w:t xml:space="preserve"> </w:t>
      </w:r>
      <w:r w:rsidRPr="00C21603">
        <w:rPr>
          <w:rFonts w:asciiTheme="minorHAnsi" w:hAnsiTheme="minorHAnsi" w:cstheme="minorHAnsi"/>
          <w:szCs w:val="22"/>
        </w:rPr>
        <w:t xml:space="preserve">to participate fully and safely on school trips, visits and sporting activities. </w:t>
      </w:r>
    </w:p>
    <w:p w14:paraId="0676CACD" w14:textId="77777777" w:rsidR="000D5B47" w:rsidRPr="00C21603" w:rsidRDefault="000D5B47" w:rsidP="00C21603">
      <w:pPr>
        <w:rPr>
          <w:rFonts w:asciiTheme="minorHAnsi" w:hAnsiTheme="minorHAnsi" w:cstheme="minorHAnsi"/>
          <w:szCs w:val="22"/>
        </w:rPr>
      </w:pPr>
    </w:p>
    <w:p w14:paraId="0690043D" w14:textId="786A2C4C" w:rsidR="00C21603" w:rsidRDefault="00C21603" w:rsidP="64419824">
      <w:pPr>
        <w:rPr>
          <w:rFonts w:asciiTheme="minorHAnsi" w:hAnsiTheme="minorHAnsi" w:cstheme="minorBidi"/>
        </w:rPr>
      </w:pPr>
      <w:r w:rsidRPr="64419824">
        <w:rPr>
          <w:rFonts w:asciiTheme="minorHAnsi" w:hAnsiTheme="minorHAnsi" w:cstheme="minorBidi"/>
        </w:rPr>
        <w:t xml:space="preserve">Risk assessments will be carried out so that planning arrangements take account of any steps needed to ensure that pupils with medical conditions are included. In doing so, pupils, their </w:t>
      </w:r>
      <w:r w:rsidR="0030EB45" w:rsidRPr="64419824">
        <w:rPr>
          <w:rFonts w:asciiTheme="minorHAnsi" w:hAnsiTheme="minorHAnsi" w:cstheme="minorBidi"/>
        </w:rPr>
        <w:t>parent/carer</w:t>
      </w:r>
      <w:r w:rsidRPr="64419824">
        <w:rPr>
          <w:rFonts w:asciiTheme="minorHAnsi" w:hAnsiTheme="minorHAnsi" w:cstheme="minorBidi"/>
        </w:rPr>
        <w:t>s and any relevant healthcare professionals will be consulted.</w:t>
      </w:r>
    </w:p>
    <w:p w14:paraId="69DDA253" w14:textId="77777777" w:rsidR="000D5B47" w:rsidRPr="00C21603" w:rsidRDefault="000D5B47" w:rsidP="00C21603">
      <w:pPr>
        <w:rPr>
          <w:rFonts w:asciiTheme="minorHAnsi" w:hAnsiTheme="minorHAnsi" w:cstheme="minorHAnsi"/>
          <w:szCs w:val="22"/>
        </w:rPr>
      </w:pPr>
    </w:p>
    <w:p w14:paraId="5DFF53A7" w14:textId="77777777" w:rsidR="00C21603" w:rsidRDefault="00C21603" w:rsidP="000D5B47">
      <w:pPr>
        <w:pStyle w:val="Heading1"/>
      </w:pPr>
      <w:bookmarkStart w:id="10" w:name="_Toc196302137"/>
      <w:r>
        <w:t>5. Being notified that a child has a medical condition</w:t>
      </w:r>
      <w:bookmarkEnd w:id="10"/>
    </w:p>
    <w:p w14:paraId="54D3368B" w14:textId="77777777" w:rsidR="000D5B47" w:rsidRPr="00C21603" w:rsidRDefault="000D5B47" w:rsidP="00C21603">
      <w:pPr>
        <w:rPr>
          <w:rFonts w:asciiTheme="minorHAnsi" w:hAnsiTheme="minorHAnsi" w:cstheme="minorHAnsi"/>
          <w:szCs w:val="22"/>
        </w:rPr>
      </w:pPr>
    </w:p>
    <w:p w14:paraId="2739100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When the school is notified that a pupil has a medical condition, the process outlined below will be followed to decide whether the pupil requires an IHP.  </w:t>
      </w:r>
    </w:p>
    <w:p w14:paraId="36661CB2" w14:textId="77777777" w:rsidR="000D5B47" w:rsidRPr="00C21603" w:rsidRDefault="000D5B47" w:rsidP="00C21603">
      <w:pPr>
        <w:rPr>
          <w:rFonts w:asciiTheme="minorHAnsi" w:hAnsiTheme="minorHAnsi" w:cstheme="minorHAnsi"/>
          <w:szCs w:val="22"/>
        </w:rPr>
      </w:pPr>
    </w:p>
    <w:p w14:paraId="53298928"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make every effort to ensure that arrangements are put into place within 2 weeks, or by the beginning of the relevant term for pupils who are new to our school. </w:t>
      </w:r>
    </w:p>
    <w:p w14:paraId="548DE125" w14:textId="77777777" w:rsidR="000D5B47" w:rsidRPr="00C21603" w:rsidRDefault="000D5B47" w:rsidP="00C21603">
      <w:pPr>
        <w:rPr>
          <w:rFonts w:asciiTheme="minorHAnsi" w:hAnsiTheme="minorHAnsi" w:cstheme="minorHAnsi"/>
          <w:szCs w:val="22"/>
        </w:rPr>
      </w:pPr>
    </w:p>
    <w:p w14:paraId="7B7F937A" w14:textId="77777777" w:rsidR="00C21603" w:rsidRPr="00C87119" w:rsidRDefault="00C21603" w:rsidP="00C21603">
      <w:pPr>
        <w:rPr>
          <w:rFonts w:asciiTheme="minorHAnsi" w:hAnsiTheme="minorHAnsi" w:cstheme="minorHAnsi"/>
          <w:b/>
          <w:bCs/>
          <w:szCs w:val="22"/>
        </w:rPr>
      </w:pPr>
      <w:r w:rsidRPr="00C87119">
        <w:rPr>
          <w:rFonts w:asciiTheme="minorHAnsi" w:hAnsiTheme="minorHAnsi" w:cstheme="minorHAnsi"/>
          <w:b/>
          <w:bCs/>
          <w:szCs w:val="22"/>
        </w:rPr>
        <w:t>See Appendix 1.</w:t>
      </w:r>
    </w:p>
    <w:p w14:paraId="2F356A89" w14:textId="77777777" w:rsidR="00463DD7" w:rsidRPr="00C87119" w:rsidRDefault="00463DD7" w:rsidP="00C21603">
      <w:pPr>
        <w:rPr>
          <w:rFonts w:asciiTheme="minorHAnsi" w:hAnsiTheme="minorHAnsi" w:cstheme="minorHAnsi"/>
          <w:szCs w:val="22"/>
        </w:rPr>
      </w:pPr>
    </w:p>
    <w:p w14:paraId="6849A841" w14:textId="77777777" w:rsidR="00C21603" w:rsidRPr="00C87119" w:rsidRDefault="00C21603" w:rsidP="00463DD7">
      <w:pPr>
        <w:pStyle w:val="Heading1"/>
      </w:pPr>
      <w:bookmarkStart w:id="11" w:name="_Toc196302138"/>
      <w:r w:rsidRPr="00C87119">
        <w:t>6. Individual healthcare plans (IHPs)</w:t>
      </w:r>
      <w:bookmarkEnd w:id="11"/>
    </w:p>
    <w:p w14:paraId="00FC47ED" w14:textId="77777777" w:rsidR="00463DD7" w:rsidRPr="00C87119" w:rsidRDefault="00463DD7" w:rsidP="00C21603">
      <w:pPr>
        <w:rPr>
          <w:rFonts w:asciiTheme="minorHAnsi" w:hAnsiTheme="minorHAnsi" w:cstheme="minorHAnsi"/>
          <w:szCs w:val="22"/>
        </w:rPr>
      </w:pPr>
    </w:p>
    <w:p w14:paraId="6CC8A5E5" w14:textId="3C708236" w:rsidR="00C21603" w:rsidRPr="00C87119" w:rsidRDefault="00C21603" w:rsidP="00C21603">
      <w:pPr>
        <w:rPr>
          <w:rFonts w:asciiTheme="minorHAnsi" w:hAnsiTheme="minorHAnsi" w:cstheme="minorHAnsi"/>
          <w:szCs w:val="22"/>
        </w:rPr>
      </w:pPr>
      <w:r w:rsidRPr="00C87119">
        <w:rPr>
          <w:rFonts w:asciiTheme="minorHAnsi" w:hAnsiTheme="minorHAnsi" w:cstheme="minorHAnsi"/>
          <w:szCs w:val="22"/>
        </w:rPr>
        <w:t xml:space="preserve">The headteacher has overall responsibility for the development of IHPs for pupils with medical conditions. This has been delegated to </w:t>
      </w:r>
      <w:r w:rsidR="002A1B04" w:rsidRPr="00C87119">
        <w:rPr>
          <w:rFonts w:asciiTheme="minorHAnsi" w:hAnsiTheme="minorHAnsi" w:cstheme="minorHAnsi"/>
          <w:iCs/>
          <w:szCs w:val="22"/>
        </w:rPr>
        <w:t>the Assistant Headteacher / SENCO.</w:t>
      </w:r>
    </w:p>
    <w:p w14:paraId="620D201C" w14:textId="77777777" w:rsidR="00463DD7" w:rsidRPr="00C87119" w:rsidRDefault="00463DD7" w:rsidP="00C21603">
      <w:pPr>
        <w:rPr>
          <w:rFonts w:asciiTheme="minorHAnsi" w:hAnsiTheme="minorHAnsi" w:cstheme="minorHAnsi"/>
          <w:szCs w:val="22"/>
        </w:rPr>
      </w:pPr>
    </w:p>
    <w:p w14:paraId="68912BB0" w14:textId="77777777" w:rsidR="00C21603" w:rsidRPr="00C87119" w:rsidRDefault="00C21603" w:rsidP="00C21603">
      <w:pPr>
        <w:rPr>
          <w:rFonts w:asciiTheme="minorHAnsi" w:hAnsiTheme="minorHAnsi" w:cstheme="minorHAnsi"/>
          <w:szCs w:val="22"/>
        </w:rPr>
      </w:pPr>
      <w:r w:rsidRPr="00C87119">
        <w:rPr>
          <w:rFonts w:asciiTheme="minorHAnsi" w:hAnsiTheme="minorHAnsi" w:cstheme="minorHAnsi"/>
          <w:szCs w:val="22"/>
        </w:rPr>
        <w:t>Plans will be reviewed at least annually, or earlier if there is evidence that the pupil’s needs have changed.</w:t>
      </w:r>
    </w:p>
    <w:p w14:paraId="2445F58D" w14:textId="77777777" w:rsidR="00C21603" w:rsidRDefault="00C21603" w:rsidP="00C21603">
      <w:pPr>
        <w:rPr>
          <w:rFonts w:asciiTheme="minorHAnsi" w:hAnsiTheme="minorHAnsi" w:cstheme="minorHAnsi"/>
          <w:szCs w:val="22"/>
        </w:rPr>
      </w:pPr>
      <w:r w:rsidRPr="00C87119">
        <w:rPr>
          <w:rFonts w:asciiTheme="minorHAnsi" w:hAnsiTheme="minorHAnsi" w:cstheme="minorHAnsi"/>
          <w:szCs w:val="22"/>
        </w:rPr>
        <w:t>Plans will be developed with the pupil’s best interests in mind and will set out:</w:t>
      </w:r>
    </w:p>
    <w:p w14:paraId="5D3FD6AD" w14:textId="77777777" w:rsidR="000577D6" w:rsidRPr="00C21603" w:rsidRDefault="000577D6" w:rsidP="00C21603">
      <w:pPr>
        <w:rPr>
          <w:rFonts w:asciiTheme="minorHAnsi" w:hAnsiTheme="minorHAnsi" w:cstheme="minorHAnsi"/>
          <w:szCs w:val="22"/>
        </w:rPr>
      </w:pPr>
    </w:p>
    <w:p w14:paraId="2AE9EA4E" w14:textId="72F69A3A"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What needs to be done</w:t>
      </w:r>
    </w:p>
    <w:p w14:paraId="6ACE8222" w14:textId="3C0C57A1"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 xml:space="preserve">When </w:t>
      </w:r>
    </w:p>
    <w:p w14:paraId="0F633D5A" w14:textId="09FBF31C" w:rsidR="00C21603" w:rsidRPr="000577D6" w:rsidRDefault="00C21603" w:rsidP="000577D6">
      <w:pPr>
        <w:pStyle w:val="ListParagraph"/>
        <w:numPr>
          <w:ilvl w:val="0"/>
          <w:numId w:val="28"/>
        </w:numPr>
        <w:rPr>
          <w:rFonts w:asciiTheme="minorHAnsi" w:hAnsiTheme="minorHAnsi" w:cstheme="minorHAnsi"/>
          <w:szCs w:val="22"/>
        </w:rPr>
      </w:pPr>
      <w:r w:rsidRPr="000577D6">
        <w:rPr>
          <w:rFonts w:asciiTheme="minorHAnsi" w:hAnsiTheme="minorHAnsi" w:cstheme="minorHAnsi"/>
          <w:szCs w:val="22"/>
        </w:rPr>
        <w:t xml:space="preserve">By whom </w:t>
      </w:r>
    </w:p>
    <w:p w14:paraId="3CFD3741" w14:textId="77777777" w:rsidR="000577D6" w:rsidRPr="00C21603" w:rsidRDefault="000577D6" w:rsidP="00C21603">
      <w:pPr>
        <w:rPr>
          <w:rFonts w:asciiTheme="minorHAnsi" w:hAnsiTheme="minorHAnsi" w:cstheme="minorHAnsi"/>
          <w:szCs w:val="22"/>
        </w:rPr>
      </w:pPr>
    </w:p>
    <w:p w14:paraId="6D3567DB" w14:textId="72BBD4F9" w:rsidR="00C21603" w:rsidRPr="00C21603" w:rsidRDefault="00C21603" w:rsidP="64419824">
      <w:pPr>
        <w:rPr>
          <w:rFonts w:asciiTheme="minorHAnsi" w:hAnsiTheme="minorHAnsi" w:cstheme="minorBidi"/>
        </w:rPr>
      </w:pPr>
      <w:r w:rsidRPr="64419824">
        <w:rPr>
          <w:rFonts w:asciiTheme="minorHAnsi" w:hAnsiTheme="minorHAnsi" w:cstheme="minorBidi"/>
        </w:rPr>
        <w:t xml:space="preserve">Not all pupils with a medical condition will require an IHP. It will be agreed with a healthcare professional and the </w:t>
      </w:r>
      <w:r w:rsidR="0030EB45" w:rsidRPr="64419824">
        <w:rPr>
          <w:rFonts w:asciiTheme="minorHAnsi" w:hAnsiTheme="minorHAnsi" w:cstheme="minorBidi"/>
        </w:rPr>
        <w:t>parent/carer</w:t>
      </w:r>
      <w:r w:rsidRPr="64419824">
        <w:rPr>
          <w:rFonts w:asciiTheme="minorHAnsi" w:hAnsiTheme="minorHAnsi" w:cstheme="minorBidi"/>
        </w:rPr>
        <w:t xml:space="preserve">s when an IHP would be inappropriate or disproportionate. This will be based on evidence. If there is no consensus, the headteacher will make the final decision. </w:t>
      </w:r>
    </w:p>
    <w:p w14:paraId="75792E50" w14:textId="77777777" w:rsidR="000577D6" w:rsidRDefault="000577D6" w:rsidP="00C21603">
      <w:pPr>
        <w:rPr>
          <w:rFonts w:asciiTheme="minorHAnsi" w:hAnsiTheme="minorHAnsi" w:cstheme="minorHAnsi"/>
          <w:szCs w:val="22"/>
        </w:rPr>
      </w:pPr>
    </w:p>
    <w:p w14:paraId="34DE254F" w14:textId="3CBE8B7E" w:rsidR="00C21603" w:rsidRPr="00C21603" w:rsidRDefault="00C21603" w:rsidP="64419824">
      <w:pPr>
        <w:rPr>
          <w:rFonts w:asciiTheme="minorHAnsi" w:hAnsiTheme="minorHAnsi" w:cstheme="minorBidi"/>
        </w:rPr>
      </w:pPr>
      <w:r w:rsidRPr="64419824">
        <w:rPr>
          <w:rFonts w:asciiTheme="minorHAnsi" w:hAnsiTheme="minorHAnsi" w:cstheme="minorBidi"/>
        </w:rPr>
        <w:lastRenderedPageBreak/>
        <w:t xml:space="preserve">Plans will be drawn up in partnership with the school, </w:t>
      </w:r>
      <w:r w:rsidR="0030EB45" w:rsidRPr="64419824">
        <w:rPr>
          <w:rFonts w:asciiTheme="minorHAnsi" w:hAnsiTheme="minorHAnsi" w:cstheme="minorBidi"/>
        </w:rPr>
        <w:t>parent/carer</w:t>
      </w:r>
      <w:r w:rsidRPr="64419824">
        <w:rPr>
          <w:rFonts w:asciiTheme="minorHAnsi" w:hAnsiTheme="minorHAnsi" w:cstheme="minorBidi"/>
        </w:rPr>
        <w:t xml:space="preserve">s and a relevant healthcare professional, such as the school nurse, specialist or paediatrician, who can best </w:t>
      </w:r>
      <w:proofErr w:type="spellStart"/>
      <w:r w:rsidRPr="64419824">
        <w:rPr>
          <w:rFonts w:asciiTheme="minorHAnsi" w:hAnsiTheme="minorHAnsi" w:cstheme="minorBidi"/>
        </w:rPr>
        <w:t>advise</w:t>
      </w:r>
      <w:proofErr w:type="spellEnd"/>
      <w:r w:rsidRPr="64419824">
        <w:rPr>
          <w:rFonts w:asciiTheme="minorHAnsi" w:hAnsiTheme="minorHAnsi" w:cstheme="minorBidi"/>
        </w:rPr>
        <w:t xml:space="preserve"> on the pupil’s specific needs. The pupil will be involved wherever appropriate. </w:t>
      </w:r>
    </w:p>
    <w:p w14:paraId="2C641A01" w14:textId="77777777" w:rsidR="000577D6" w:rsidRDefault="000577D6" w:rsidP="00C21603">
      <w:pPr>
        <w:rPr>
          <w:rFonts w:asciiTheme="minorHAnsi" w:hAnsiTheme="minorHAnsi" w:cstheme="minorHAnsi"/>
          <w:szCs w:val="22"/>
        </w:rPr>
      </w:pPr>
    </w:p>
    <w:p w14:paraId="494A1EFE" w14:textId="44F2A9AD"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IHPs will be linked to, or become part of, any education, health and care (EHC) plan. If a pupil has SEN but does not have an EHC plan, the SEN will be mentioned in the IHP. </w:t>
      </w:r>
    </w:p>
    <w:p w14:paraId="04222BDE" w14:textId="77777777" w:rsidR="000577D6" w:rsidRDefault="000577D6" w:rsidP="00C21603">
      <w:pPr>
        <w:rPr>
          <w:rFonts w:asciiTheme="minorHAnsi" w:hAnsiTheme="minorHAnsi" w:cstheme="minorHAnsi"/>
          <w:szCs w:val="22"/>
        </w:rPr>
      </w:pPr>
    </w:p>
    <w:p w14:paraId="3B93C134" w14:textId="6698FB71" w:rsidR="00C21603" w:rsidRDefault="00C21603" w:rsidP="00C21603">
      <w:pPr>
        <w:rPr>
          <w:rFonts w:asciiTheme="minorHAnsi" w:hAnsiTheme="minorHAnsi" w:cstheme="minorHAnsi"/>
          <w:szCs w:val="22"/>
        </w:rPr>
      </w:pPr>
      <w:r w:rsidRPr="00C87119">
        <w:rPr>
          <w:rFonts w:asciiTheme="minorHAnsi" w:hAnsiTheme="minorHAnsi" w:cstheme="minorHAnsi"/>
          <w:szCs w:val="22"/>
        </w:rPr>
        <w:t xml:space="preserve">The level of detail in the plan will depend on the complexity of the child’s condition and how much support is needed. The </w:t>
      </w:r>
      <w:r w:rsidR="002A1B04" w:rsidRPr="00C87119">
        <w:rPr>
          <w:rFonts w:asciiTheme="minorHAnsi" w:hAnsiTheme="minorHAnsi" w:cstheme="minorHAnsi"/>
          <w:szCs w:val="22"/>
        </w:rPr>
        <w:t>Assistant H</w:t>
      </w:r>
      <w:r w:rsidRPr="00C87119">
        <w:rPr>
          <w:rFonts w:asciiTheme="minorHAnsi" w:hAnsiTheme="minorHAnsi" w:cstheme="minorHAnsi"/>
          <w:szCs w:val="22"/>
        </w:rPr>
        <w:t>eadteacher, will consider the following when deciding what information to record on IHPs:</w:t>
      </w:r>
    </w:p>
    <w:p w14:paraId="5D693E4D" w14:textId="77777777" w:rsidR="000577D6" w:rsidRPr="00C21603" w:rsidRDefault="000577D6" w:rsidP="00C21603">
      <w:pPr>
        <w:rPr>
          <w:rFonts w:asciiTheme="minorHAnsi" w:hAnsiTheme="minorHAnsi" w:cstheme="minorHAnsi"/>
          <w:szCs w:val="22"/>
        </w:rPr>
      </w:pPr>
    </w:p>
    <w:p w14:paraId="2E67B3F2" w14:textId="17213CF2"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medical condition, its triggers, signs, symptoms and treatments</w:t>
      </w:r>
    </w:p>
    <w:p w14:paraId="5B6F0C66" w14:textId="07A7844A"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4E3B9BD1" w14:textId="46E67CE8"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Specific support for the pupil’s educational, social and emotional needs. For example, how absences will be managed, requirements for extra time to complete exams, use of rest periods or additional support in catching up with lessons, counselling sessions</w:t>
      </w:r>
    </w:p>
    <w:p w14:paraId="5FD576F1" w14:textId="4B2AB58E"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The level of support needed, including in emergencies. If a pupil is self-managing their medication, this will be clearly stated with appropriate arrangements for monitoring</w:t>
      </w:r>
    </w:p>
    <w:p w14:paraId="1B40E979" w14:textId="468F0F82"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Who will provide this support, their training needs, expectations of their role and confirmation of proficiency to provide support for the pupil’s medical condition from a healthcare professional, and cover arrangements for when they are unavailable</w:t>
      </w:r>
    </w:p>
    <w:p w14:paraId="24498C58" w14:textId="3E81CE87"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Who in the school needs to be aware of the pupil’s condition and the support required</w:t>
      </w:r>
    </w:p>
    <w:p w14:paraId="3499C717" w14:textId="29396DAA" w:rsidR="00C21603" w:rsidRPr="00110B89" w:rsidRDefault="00C21603" w:rsidP="64419824">
      <w:pPr>
        <w:pStyle w:val="ListParagraph"/>
        <w:numPr>
          <w:ilvl w:val="0"/>
          <w:numId w:val="30"/>
        </w:numPr>
        <w:rPr>
          <w:rFonts w:asciiTheme="minorHAnsi" w:hAnsiTheme="minorHAnsi" w:cstheme="minorBidi"/>
        </w:rPr>
      </w:pPr>
      <w:r w:rsidRPr="64419824">
        <w:rPr>
          <w:rFonts w:asciiTheme="minorHAnsi" w:hAnsiTheme="minorHAnsi" w:cstheme="minorBidi"/>
        </w:rPr>
        <w:t xml:space="preserve">Arrangements for written permission from </w:t>
      </w:r>
      <w:r w:rsidR="0030EB45" w:rsidRPr="64419824">
        <w:rPr>
          <w:rFonts w:asciiTheme="minorHAnsi" w:hAnsiTheme="minorHAnsi" w:cstheme="minorBidi"/>
        </w:rPr>
        <w:t>parent/carer</w:t>
      </w:r>
      <w:r w:rsidRPr="64419824">
        <w:rPr>
          <w:rFonts w:asciiTheme="minorHAnsi" w:hAnsiTheme="minorHAnsi" w:cstheme="minorBidi"/>
        </w:rPr>
        <w:t>s and the headteacher for medication to be administered by a member of staff, or self-administered by the pupil during school hours</w:t>
      </w:r>
    </w:p>
    <w:p w14:paraId="0A777CE6" w14:textId="74B2554E"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Separate arrangements or procedures required for school trips or other school activities outside of the normal school timetable that will ensure the pupil can participate, e.g. risk assessments</w:t>
      </w:r>
    </w:p>
    <w:p w14:paraId="24FF383B" w14:textId="1B174A34" w:rsidR="00C21603" w:rsidRPr="00110B89" w:rsidRDefault="00C21603" w:rsidP="64419824">
      <w:pPr>
        <w:pStyle w:val="ListParagraph"/>
        <w:numPr>
          <w:ilvl w:val="0"/>
          <w:numId w:val="30"/>
        </w:numPr>
        <w:rPr>
          <w:rFonts w:asciiTheme="minorHAnsi" w:hAnsiTheme="minorHAnsi" w:cstheme="minorBidi"/>
        </w:rPr>
      </w:pPr>
      <w:r w:rsidRPr="64419824">
        <w:rPr>
          <w:rFonts w:asciiTheme="minorHAnsi" w:hAnsiTheme="minorHAnsi" w:cstheme="minorBidi"/>
        </w:rPr>
        <w:t xml:space="preserve">Where confidentiality issues are raised by the </w:t>
      </w:r>
      <w:r w:rsidR="0030EB45" w:rsidRPr="64419824">
        <w:rPr>
          <w:rFonts w:asciiTheme="minorHAnsi" w:hAnsiTheme="minorHAnsi" w:cstheme="minorBidi"/>
        </w:rPr>
        <w:t>parent/carer</w:t>
      </w:r>
      <w:r w:rsidRPr="64419824">
        <w:rPr>
          <w:rFonts w:asciiTheme="minorHAnsi" w:hAnsiTheme="minorHAnsi" w:cstheme="minorBidi"/>
        </w:rPr>
        <w:t>/pupil, the designated individuals to be entrusted with information about the pupil’s condition</w:t>
      </w:r>
    </w:p>
    <w:p w14:paraId="6E1CFD82" w14:textId="134BDF71" w:rsidR="00C21603" w:rsidRPr="00110B89" w:rsidRDefault="00C21603" w:rsidP="00110B89">
      <w:pPr>
        <w:pStyle w:val="ListParagraph"/>
        <w:numPr>
          <w:ilvl w:val="0"/>
          <w:numId w:val="30"/>
        </w:numPr>
        <w:rPr>
          <w:rFonts w:asciiTheme="minorHAnsi" w:hAnsiTheme="minorHAnsi" w:cstheme="minorHAnsi"/>
          <w:szCs w:val="22"/>
        </w:rPr>
      </w:pPr>
      <w:r w:rsidRPr="00110B89">
        <w:rPr>
          <w:rFonts w:asciiTheme="minorHAnsi" w:hAnsiTheme="minorHAnsi" w:cstheme="minorHAnsi"/>
          <w:szCs w:val="22"/>
        </w:rPr>
        <w:t>What to do in an emergency, including who to contact, and contingency arrangements</w:t>
      </w:r>
    </w:p>
    <w:p w14:paraId="35A4FA08" w14:textId="77777777" w:rsidR="00110B89" w:rsidRPr="00C21603" w:rsidRDefault="00110B89" w:rsidP="00C21603">
      <w:pPr>
        <w:rPr>
          <w:rFonts w:asciiTheme="minorHAnsi" w:hAnsiTheme="minorHAnsi" w:cstheme="minorHAnsi"/>
          <w:szCs w:val="22"/>
        </w:rPr>
      </w:pPr>
    </w:p>
    <w:p w14:paraId="69364867" w14:textId="77777777" w:rsidR="00C21603" w:rsidRDefault="00C21603" w:rsidP="004A1C85">
      <w:pPr>
        <w:pStyle w:val="Heading2"/>
      </w:pPr>
      <w:bookmarkStart w:id="12" w:name="_Toc196302139"/>
      <w:r>
        <w:t>7. Managing medicines</w:t>
      </w:r>
      <w:bookmarkEnd w:id="12"/>
    </w:p>
    <w:p w14:paraId="06EC47CA" w14:textId="77777777" w:rsidR="004A1C85" w:rsidRPr="00C21603" w:rsidRDefault="004A1C85" w:rsidP="00C21603">
      <w:pPr>
        <w:rPr>
          <w:rFonts w:asciiTheme="minorHAnsi" w:hAnsiTheme="minorHAnsi" w:cstheme="minorHAnsi"/>
          <w:szCs w:val="22"/>
        </w:rPr>
      </w:pPr>
    </w:p>
    <w:p w14:paraId="62849213"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Prescription and non-prescription medicines will only be administered at school:</w:t>
      </w:r>
    </w:p>
    <w:p w14:paraId="060BE221" w14:textId="77777777" w:rsidR="00A30012" w:rsidRPr="00C21603" w:rsidRDefault="00A30012" w:rsidP="00C21603">
      <w:pPr>
        <w:rPr>
          <w:rFonts w:asciiTheme="minorHAnsi" w:hAnsiTheme="minorHAnsi" w:cstheme="minorHAnsi"/>
          <w:szCs w:val="22"/>
        </w:rPr>
      </w:pPr>
    </w:p>
    <w:p w14:paraId="12E4CA02" w14:textId="5F234E1A" w:rsidR="00C21603" w:rsidRPr="00A30012" w:rsidRDefault="00C21603" w:rsidP="00A30012">
      <w:pPr>
        <w:pStyle w:val="ListParagraph"/>
        <w:numPr>
          <w:ilvl w:val="0"/>
          <w:numId w:val="32"/>
        </w:numPr>
        <w:rPr>
          <w:rFonts w:asciiTheme="minorHAnsi" w:hAnsiTheme="minorHAnsi" w:cstheme="minorHAnsi"/>
          <w:szCs w:val="22"/>
        </w:rPr>
      </w:pPr>
      <w:r w:rsidRPr="00A30012">
        <w:rPr>
          <w:rFonts w:asciiTheme="minorHAnsi" w:hAnsiTheme="minorHAnsi" w:cstheme="minorHAnsi"/>
          <w:szCs w:val="22"/>
        </w:rPr>
        <w:t xml:space="preserve">When it would be detrimental to the pupil’s health or school attendance not to do so and </w:t>
      </w:r>
    </w:p>
    <w:p w14:paraId="6E265FCD" w14:textId="39D66937" w:rsidR="00C21603" w:rsidRPr="00A30012" w:rsidRDefault="00C21603" w:rsidP="64419824">
      <w:pPr>
        <w:pStyle w:val="ListParagraph"/>
        <w:numPr>
          <w:ilvl w:val="0"/>
          <w:numId w:val="32"/>
        </w:numPr>
        <w:rPr>
          <w:rFonts w:asciiTheme="minorHAnsi" w:hAnsiTheme="minorHAnsi" w:cstheme="minorBidi"/>
        </w:rPr>
      </w:pPr>
      <w:r w:rsidRPr="64419824">
        <w:rPr>
          <w:rFonts w:asciiTheme="minorHAnsi" w:hAnsiTheme="minorHAnsi" w:cstheme="minorBidi"/>
        </w:rPr>
        <w:t xml:space="preserve">Where we have </w:t>
      </w:r>
      <w:r w:rsidR="0030EB45" w:rsidRPr="64419824">
        <w:rPr>
          <w:rFonts w:asciiTheme="minorHAnsi" w:hAnsiTheme="minorHAnsi" w:cstheme="minorBidi"/>
        </w:rPr>
        <w:t>parent/carer</w:t>
      </w:r>
      <w:r w:rsidRPr="64419824">
        <w:rPr>
          <w:rFonts w:asciiTheme="minorHAnsi" w:hAnsiTheme="minorHAnsi" w:cstheme="minorBidi"/>
        </w:rPr>
        <w:t xml:space="preserve">s’ written consent </w:t>
      </w:r>
    </w:p>
    <w:p w14:paraId="34E5EADD" w14:textId="77777777" w:rsidR="00A30012" w:rsidRDefault="00A30012" w:rsidP="00C21603">
      <w:pPr>
        <w:rPr>
          <w:rFonts w:asciiTheme="minorHAnsi" w:hAnsiTheme="minorHAnsi" w:cstheme="minorHAnsi"/>
          <w:szCs w:val="22"/>
        </w:rPr>
      </w:pPr>
    </w:p>
    <w:p w14:paraId="51363AB3" w14:textId="1DADF8F2" w:rsidR="00C21603" w:rsidRPr="00A30012" w:rsidRDefault="00C21603" w:rsidP="64419824">
      <w:pPr>
        <w:rPr>
          <w:rFonts w:asciiTheme="minorHAnsi" w:hAnsiTheme="minorHAnsi" w:cstheme="minorBidi"/>
          <w:b/>
          <w:bCs/>
        </w:rPr>
      </w:pPr>
      <w:r w:rsidRPr="64419824">
        <w:rPr>
          <w:rFonts w:asciiTheme="minorHAnsi" w:hAnsiTheme="minorHAnsi" w:cstheme="minorBidi"/>
          <w:b/>
          <w:bCs/>
        </w:rPr>
        <w:t xml:space="preserve">The only exception to this is where the medicine has been prescribed to the pupil without the knowledge of the </w:t>
      </w:r>
      <w:r w:rsidR="0030EB45" w:rsidRPr="64419824">
        <w:rPr>
          <w:rFonts w:asciiTheme="minorHAnsi" w:hAnsiTheme="minorHAnsi" w:cstheme="minorBidi"/>
          <w:b/>
          <w:bCs/>
        </w:rPr>
        <w:t>parent/carer</w:t>
      </w:r>
      <w:r w:rsidRPr="64419824">
        <w:rPr>
          <w:rFonts w:asciiTheme="minorHAnsi" w:hAnsiTheme="minorHAnsi" w:cstheme="minorBidi"/>
          <w:b/>
          <w:bCs/>
        </w:rPr>
        <w:t xml:space="preserve">s. </w:t>
      </w:r>
    </w:p>
    <w:p w14:paraId="2876CF34"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Pupils under 16 will not be given medicine containing aspirin unless prescribed by a doctor. </w:t>
      </w:r>
    </w:p>
    <w:p w14:paraId="006A3734" w14:textId="77777777" w:rsidR="00942EF6" w:rsidRDefault="00942EF6" w:rsidP="00C21603">
      <w:pPr>
        <w:rPr>
          <w:rFonts w:asciiTheme="minorHAnsi" w:hAnsiTheme="minorHAnsi" w:cstheme="minorHAnsi"/>
          <w:szCs w:val="22"/>
        </w:rPr>
      </w:pPr>
    </w:p>
    <w:p w14:paraId="70F7C020" w14:textId="20C3EC3A" w:rsidR="00C21603" w:rsidRDefault="00C21603" w:rsidP="64419824">
      <w:pPr>
        <w:rPr>
          <w:rFonts w:asciiTheme="minorHAnsi" w:hAnsiTheme="minorHAnsi" w:cstheme="minorBidi"/>
        </w:rPr>
      </w:pPr>
      <w:r w:rsidRPr="64419824">
        <w:rPr>
          <w:rFonts w:asciiTheme="minorHAnsi" w:hAnsiTheme="minorHAnsi" w:cstheme="minorBidi"/>
        </w:rPr>
        <w:t xml:space="preserve">Anyone giving a pupil any medication (for example, for pain relief) will first check maximum dosages and when the previous dosage was taken. </w:t>
      </w:r>
      <w:r w:rsidR="0030EB45" w:rsidRPr="64419824">
        <w:rPr>
          <w:rFonts w:asciiTheme="minorHAnsi" w:hAnsiTheme="minorHAnsi" w:cstheme="minorBidi"/>
        </w:rPr>
        <w:t>Parent/carer</w:t>
      </w:r>
      <w:r w:rsidRPr="64419824">
        <w:rPr>
          <w:rFonts w:asciiTheme="minorHAnsi" w:hAnsiTheme="minorHAnsi" w:cstheme="minorBidi"/>
        </w:rPr>
        <w:t xml:space="preserve">s will always be informed.  </w:t>
      </w:r>
    </w:p>
    <w:p w14:paraId="5F8206E0" w14:textId="77777777" w:rsidR="00E95A58" w:rsidRPr="00C21603" w:rsidRDefault="00E95A58" w:rsidP="00C21603">
      <w:pPr>
        <w:rPr>
          <w:rFonts w:asciiTheme="minorHAnsi" w:hAnsiTheme="minorHAnsi" w:cstheme="minorHAnsi"/>
          <w:szCs w:val="22"/>
        </w:rPr>
      </w:pPr>
    </w:p>
    <w:p w14:paraId="6B927B57"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The school will only accept prescribed medicines that are:</w:t>
      </w:r>
    </w:p>
    <w:p w14:paraId="1E3330EC" w14:textId="77777777" w:rsidR="00E95A58" w:rsidRPr="00C21603" w:rsidRDefault="00E95A58" w:rsidP="00C21603">
      <w:pPr>
        <w:rPr>
          <w:rFonts w:asciiTheme="minorHAnsi" w:hAnsiTheme="minorHAnsi" w:cstheme="minorHAnsi"/>
          <w:szCs w:val="22"/>
        </w:rPr>
      </w:pPr>
    </w:p>
    <w:p w14:paraId="6D92B236" w14:textId="7C2C6708"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t>In-date</w:t>
      </w:r>
    </w:p>
    <w:p w14:paraId="2FCBBA54" w14:textId="5B8ED163"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t>Labelled</w:t>
      </w:r>
    </w:p>
    <w:p w14:paraId="35B7F3F8" w14:textId="14B292AD" w:rsidR="00C21603" w:rsidRPr="00E95A58" w:rsidRDefault="00C21603" w:rsidP="00E95A58">
      <w:pPr>
        <w:pStyle w:val="ListParagraph"/>
        <w:numPr>
          <w:ilvl w:val="0"/>
          <w:numId w:val="34"/>
        </w:numPr>
        <w:rPr>
          <w:rFonts w:asciiTheme="minorHAnsi" w:hAnsiTheme="minorHAnsi" w:cstheme="minorHAnsi"/>
          <w:szCs w:val="22"/>
        </w:rPr>
      </w:pPr>
      <w:r w:rsidRPr="00E95A58">
        <w:rPr>
          <w:rFonts w:asciiTheme="minorHAnsi" w:hAnsiTheme="minorHAnsi" w:cstheme="minorHAnsi"/>
          <w:szCs w:val="22"/>
        </w:rPr>
        <w:lastRenderedPageBreak/>
        <w:t>Provided in the original container, as dispensed by the pharmacist, and include instructions for administration, dosage and storage</w:t>
      </w:r>
    </w:p>
    <w:p w14:paraId="56F66685" w14:textId="77777777" w:rsidR="00E95A58" w:rsidRPr="00C21603" w:rsidRDefault="00E95A58" w:rsidP="00C21603">
      <w:pPr>
        <w:rPr>
          <w:rFonts w:asciiTheme="minorHAnsi" w:hAnsiTheme="minorHAnsi" w:cstheme="minorHAnsi"/>
          <w:szCs w:val="22"/>
        </w:rPr>
      </w:pPr>
    </w:p>
    <w:p w14:paraId="6D17478F"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school will accept insulin that is inside an insulin pen or pump rather than its original container, but it must be in date. </w:t>
      </w:r>
    </w:p>
    <w:p w14:paraId="00D9FAED" w14:textId="77777777" w:rsidR="00EC7AD7" w:rsidRPr="00C21603" w:rsidRDefault="00EC7AD7" w:rsidP="00C21603">
      <w:pPr>
        <w:rPr>
          <w:rFonts w:asciiTheme="minorHAnsi" w:hAnsiTheme="minorHAnsi" w:cstheme="minorHAnsi"/>
          <w:szCs w:val="22"/>
        </w:rPr>
      </w:pPr>
    </w:p>
    <w:p w14:paraId="31212A51"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44A765A2" w14:textId="77777777" w:rsidR="00EC7AD7" w:rsidRDefault="00EC7AD7" w:rsidP="00C21603">
      <w:pPr>
        <w:rPr>
          <w:rFonts w:asciiTheme="minorHAnsi" w:hAnsiTheme="minorHAnsi" w:cstheme="minorHAnsi"/>
          <w:szCs w:val="22"/>
        </w:rPr>
      </w:pPr>
    </w:p>
    <w:p w14:paraId="60613885" w14:textId="79F59281" w:rsidR="00C21603" w:rsidRPr="00C21603" w:rsidRDefault="00C21603" w:rsidP="64419824">
      <w:pPr>
        <w:rPr>
          <w:rFonts w:asciiTheme="minorHAnsi" w:hAnsiTheme="minorHAnsi" w:cstheme="minorBidi"/>
        </w:rPr>
      </w:pPr>
      <w:r w:rsidRPr="64419824">
        <w:rPr>
          <w:rFonts w:asciiTheme="minorHAnsi" w:hAnsiTheme="minorHAnsi" w:cstheme="minorBidi"/>
        </w:rPr>
        <w:t xml:space="preserve">Medicines will be returned to </w:t>
      </w:r>
      <w:r w:rsidR="0030EB45" w:rsidRPr="64419824">
        <w:rPr>
          <w:rFonts w:asciiTheme="minorHAnsi" w:hAnsiTheme="minorHAnsi" w:cstheme="minorBidi"/>
        </w:rPr>
        <w:t>parent/carer</w:t>
      </w:r>
      <w:r w:rsidRPr="64419824">
        <w:rPr>
          <w:rFonts w:asciiTheme="minorHAnsi" w:hAnsiTheme="minorHAnsi" w:cstheme="minorBidi"/>
        </w:rPr>
        <w:t xml:space="preserve">s to arrange for safe disposal when no longer required. </w:t>
      </w:r>
    </w:p>
    <w:p w14:paraId="524C4602" w14:textId="77777777" w:rsidR="00EC7AD7" w:rsidRDefault="00EC7AD7" w:rsidP="00C21603">
      <w:pPr>
        <w:rPr>
          <w:rFonts w:asciiTheme="minorHAnsi" w:hAnsiTheme="minorHAnsi" w:cstheme="minorHAnsi"/>
          <w:szCs w:val="22"/>
        </w:rPr>
      </w:pPr>
    </w:p>
    <w:p w14:paraId="0CC23105" w14:textId="64F2D117" w:rsidR="00C21603" w:rsidRDefault="00C21603" w:rsidP="008F5808">
      <w:pPr>
        <w:pStyle w:val="Heading2"/>
      </w:pPr>
      <w:bookmarkStart w:id="13" w:name="_Toc196302140"/>
      <w:r>
        <w:t>7.1 Controlled drugs</w:t>
      </w:r>
      <w:bookmarkEnd w:id="13"/>
      <w:r>
        <w:t xml:space="preserve"> </w:t>
      </w:r>
    </w:p>
    <w:p w14:paraId="3B9ADACB" w14:textId="77777777" w:rsidR="008F5808" w:rsidRPr="00C21603" w:rsidRDefault="008F5808" w:rsidP="00C21603">
      <w:pPr>
        <w:rPr>
          <w:rFonts w:asciiTheme="minorHAnsi" w:hAnsiTheme="minorHAnsi" w:cstheme="minorHAnsi"/>
          <w:szCs w:val="22"/>
        </w:rPr>
      </w:pPr>
    </w:p>
    <w:p w14:paraId="10DF331C" w14:textId="76BF3C76" w:rsidR="00C21603" w:rsidRDefault="00A55BF5" w:rsidP="00C21603">
      <w:pPr>
        <w:rPr>
          <w:rFonts w:asciiTheme="minorHAnsi" w:hAnsiTheme="minorHAnsi" w:cstheme="minorHAnsi"/>
          <w:szCs w:val="22"/>
        </w:rPr>
      </w:pPr>
      <w:hyperlink r:id="rId12" w:history="1">
        <w:r w:rsidR="00C21603" w:rsidRPr="00553258">
          <w:rPr>
            <w:rStyle w:val="Hyperlink"/>
            <w:rFonts w:asciiTheme="minorHAnsi" w:hAnsiTheme="minorHAnsi" w:cstheme="minorHAnsi"/>
            <w:szCs w:val="22"/>
          </w:rPr>
          <w:t>Controlled drugs</w:t>
        </w:r>
      </w:hyperlink>
      <w:r w:rsidR="00C21603" w:rsidRPr="00C21603">
        <w:rPr>
          <w:rFonts w:asciiTheme="minorHAnsi" w:hAnsiTheme="minorHAnsi" w:cstheme="minorHAnsi"/>
          <w:szCs w:val="22"/>
        </w:rPr>
        <w:t xml:space="preserve"> are prescription medicines that are controlled under the </w:t>
      </w:r>
      <w:hyperlink r:id="rId13" w:history="1">
        <w:r w:rsidR="00C21603" w:rsidRPr="00AF4B66">
          <w:rPr>
            <w:rStyle w:val="Hyperlink"/>
            <w:rFonts w:asciiTheme="minorHAnsi" w:hAnsiTheme="minorHAnsi" w:cstheme="minorHAnsi"/>
            <w:szCs w:val="22"/>
          </w:rPr>
          <w:t>Misuse of Drugs Regulations 2001</w:t>
        </w:r>
      </w:hyperlink>
      <w:r w:rsidR="00C21603" w:rsidRPr="00C21603">
        <w:rPr>
          <w:rFonts w:asciiTheme="minorHAnsi" w:hAnsiTheme="minorHAnsi" w:cstheme="minorHAnsi"/>
          <w:szCs w:val="22"/>
        </w:rPr>
        <w:t xml:space="preserve"> and subsequent amendments, such as morphine or methadone. </w:t>
      </w:r>
    </w:p>
    <w:p w14:paraId="2ED2BF0E" w14:textId="77777777" w:rsidR="00AF4B66" w:rsidRPr="00C21603" w:rsidRDefault="00AF4B66" w:rsidP="00C21603">
      <w:pPr>
        <w:rPr>
          <w:rFonts w:asciiTheme="minorHAnsi" w:hAnsiTheme="minorHAnsi" w:cstheme="minorHAnsi"/>
          <w:szCs w:val="22"/>
        </w:rPr>
      </w:pPr>
    </w:p>
    <w:p w14:paraId="5DB865AE"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7F987E36" w14:textId="77777777" w:rsidR="00AF4B66" w:rsidRPr="00C21603" w:rsidRDefault="00AF4B66" w:rsidP="00C21603">
      <w:pPr>
        <w:rPr>
          <w:rFonts w:asciiTheme="minorHAnsi" w:hAnsiTheme="minorHAnsi" w:cstheme="minorHAnsi"/>
          <w:szCs w:val="22"/>
        </w:rPr>
      </w:pPr>
    </w:p>
    <w:p w14:paraId="06219A02"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Controlled drugs will be easily accessible in an emergency and a record of any doses used and the amount held will be kept. </w:t>
      </w:r>
    </w:p>
    <w:p w14:paraId="57938362" w14:textId="77777777" w:rsidR="00AF4B66" w:rsidRPr="00C21603" w:rsidRDefault="00AF4B66" w:rsidP="00C21603">
      <w:pPr>
        <w:rPr>
          <w:rFonts w:asciiTheme="minorHAnsi" w:hAnsiTheme="minorHAnsi" w:cstheme="minorHAnsi"/>
          <w:szCs w:val="22"/>
        </w:rPr>
      </w:pPr>
    </w:p>
    <w:p w14:paraId="521DF161" w14:textId="77777777" w:rsidR="00C21603" w:rsidRDefault="00C21603" w:rsidP="00AF4B66">
      <w:pPr>
        <w:pStyle w:val="Heading2"/>
      </w:pPr>
      <w:bookmarkStart w:id="14" w:name="_Toc196302141"/>
      <w:r>
        <w:t>7.2 Pupils managing their own needs</w:t>
      </w:r>
      <w:bookmarkEnd w:id="14"/>
    </w:p>
    <w:p w14:paraId="759DD6F3" w14:textId="77777777" w:rsidR="00AF4B66" w:rsidRPr="00C21603" w:rsidRDefault="00AF4B66" w:rsidP="00C21603">
      <w:pPr>
        <w:rPr>
          <w:rFonts w:asciiTheme="minorHAnsi" w:hAnsiTheme="minorHAnsi" w:cstheme="minorHAnsi"/>
          <w:szCs w:val="22"/>
        </w:rPr>
      </w:pPr>
    </w:p>
    <w:p w14:paraId="61C1E7FC" w14:textId="18478796" w:rsidR="00C21603" w:rsidRDefault="00C21603" w:rsidP="64419824">
      <w:pPr>
        <w:rPr>
          <w:rFonts w:asciiTheme="minorHAnsi" w:hAnsiTheme="minorHAnsi" w:cstheme="minorBidi"/>
        </w:rPr>
      </w:pPr>
      <w:r w:rsidRPr="64419824">
        <w:rPr>
          <w:rFonts w:asciiTheme="minorHAnsi" w:hAnsiTheme="minorHAnsi" w:cstheme="minorBidi"/>
        </w:rPr>
        <w:t xml:space="preserve">Pupils who are competent will be encouraged to take responsibility for managing their own medicines and procedures. This will be discussed with </w:t>
      </w:r>
      <w:r w:rsidR="0030EB45" w:rsidRPr="64419824">
        <w:rPr>
          <w:rFonts w:asciiTheme="minorHAnsi" w:hAnsiTheme="minorHAnsi" w:cstheme="minorBidi"/>
        </w:rPr>
        <w:t>parent/carer</w:t>
      </w:r>
      <w:r w:rsidRPr="64419824">
        <w:rPr>
          <w:rFonts w:asciiTheme="minorHAnsi" w:hAnsiTheme="minorHAnsi" w:cstheme="minorBidi"/>
        </w:rPr>
        <w:t xml:space="preserve">s and it will be reflected in their IHPs. </w:t>
      </w:r>
    </w:p>
    <w:p w14:paraId="46264D04" w14:textId="77777777" w:rsidR="00AF4B66" w:rsidRPr="00C21603" w:rsidRDefault="00AF4B66" w:rsidP="00C21603">
      <w:pPr>
        <w:rPr>
          <w:rFonts w:asciiTheme="minorHAnsi" w:hAnsiTheme="minorHAnsi" w:cstheme="minorHAnsi"/>
          <w:szCs w:val="22"/>
        </w:rPr>
      </w:pPr>
    </w:p>
    <w:p w14:paraId="66ED8EE7" w14:textId="640026FC" w:rsidR="00C21603" w:rsidRDefault="00C21603" w:rsidP="64419824">
      <w:pPr>
        <w:rPr>
          <w:rFonts w:asciiTheme="minorHAnsi" w:hAnsiTheme="minorHAnsi" w:cstheme="minorBidi"/>
        </w:rPr>
      </w:pPr>
      <w:r w:rsidRPr="64419824">
        <w:rPr>
          <w:rFonts w:asciiTheme="minorHAnsi" w:hAnsiTheme="minorHAnsi" w:cstheme="minorBidi"/>
        </w:rPr>
        <w:t xml:space="preserve">Pupils will be allowed to carry their own medicines and relevant devices wherever possible. Staff will not force a pupil to take a medicine or carry out a necessary procedure if they refuse, but will follow the procedure agreed in the IHP and inform </w:t>
      </w:r>
      <w:r w:rsidR="0030EB45" w:rsidRPr="64419824">
        <w:rPr>
          <w:rFonts w:asciiTheme="minorHAnsi" w:hAnsiTheme="minorHAnsi" w:cstheme="minorBidi"/>
        </w:rPr>
        <w:t>parent/carer</w:t>
      </w:r>
      <w:r w:rsidRPr="64419824">
        <w:rPr>
          <w:rFonts w:asciiTheme="minorHAnsi" w:hAnsiTheme="minorHAnsi" w:cstheme="minorBidi"/>
        </w:rPr>
        <w:t>s so that an alternative option can be considered, if necessary.</w:t>
      </w:r>
    </w:p>
    <w:p w14:paraId="3A96BAD3" w14:textId="77777777" w:rsidR="00AF4B66" w:rsidRPr="00C21603" w:rsidRDefault="00AF4B66" w:rsidP="00C21603">
      <w:pPr>
        <w:rPr>
          <w:rFonts w:asciiTheme="minorHAnsi" w:hAnsiTheme="minorHAnsi" w:cstheme="minorHAnsi"/>
          <w:szCs w:val="22"/>
        </w:rPr>
      </w:pPr>
    </w:p>
    <w:p w14:paraId="42902463" w14:textId="77777777" w:rsidR="00C21603" w:rsidRDefault="00C21603" w:rsidP="00AF4B66">
      <w:pPr>
        <w:pStyle w:val="Heading2"/>
      </w:pPr>
      <w:bookmarkStart w:id="15" w:name="_Toc196302142"/>
      <w:r>
        <w:t>7.3 Unacceptable practice</w:t>
      </w:r>
      <w:bookmarkEnd w:id="15"/>
    </w:p>
    <w:p w14:paraId="22E96820" w14:textId="77777777" w:rsidR="00AF4B66" w:rsidRPr="00C21603" w:rsidRDefault="00AF4B66" w:rsidP="00C21603">
      <w:pPr>
        <w:rPr>
          <w:rFonts w:asciiTheme="minorHAnsi" w:hAnsiTheme="minorHAnsi" w:cstheme="minorHAnsi"/>
          <w:szCs w:val="22"/>
        </w:rPr>
      </w:pPr>
    </w:p>
    <w:p w14:paraId="2ED0B618"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School staff should use their discretion and judge each case individually with reference to the pupil’s IHP, but it is generally not acceptable to:</w:t>
      </w:r>
    </w:p>
    <w:p w14:paraId="26C5F623" w14:textId="77777777" w:rsidR="00447D0D" w:rsidRPr="00C21603" w:rsidRDefault="00447D0D" w:rsidP="00C21603">
      <w:pPr>
        <w:rPr>
          <w:rFonts w:asciiTheme="minorHAnsi" w:hAnsiTheme="minorHAnsi" w:cstheme="minorHAnsi"/>
          <w:szCs w:val="22"/>
        </w:rPr>
      </w:pPr>
    </w:p>
    <w:p w14:paraId="17E67F2D" w14:textId="6E089C39"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Prevent pupils from easily accessing their inhalers and medication, and administering their medication when and where necessary</w:t>
      </w:r>
    </w:p>
    <w:p w14:paraId="00A9ADA1" w14:textId="67C0C5B6"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Assume that every pupil with the same condition requires the same treatment</w:t>
      </w:r>
    </w:p>
    <w:p w14:paraId="0876A985" w14:textId="6BC17F9F"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Ignore the views of the pupil or their </w:t>
      </w:r>
      <w:r w:rsidR="0030EB45" w:rsidRPr="64419824">
        <w:rPr>
          <w:rFonts w:asciiTheme="minorHAnsi" w:hAnsiTheme="minorHAnsi" w:cstheme="minorBidi"/>
        </w:rPr>
        <w:t>parent/carer</w:t>
      </w:r>
      <w:r w:rsidRPr="64419824">
        <w:rPr>
          <w:rFonts w:asciiTheme="minorHAnsi" w:hAnsiTheme="minorHAnsi" w:cstheme="minorBidi"/>
        </w:rPr>
        <w:t>s</w:t>
      </w:r>
    </w:p>
    <w:p w14:paraId="4B52175A" w14:textId="4D1F9280"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Ignore medical evidence or opinion (although this may be challenged)</w:t>
      </w:r>
    </w:p>
    <w:p w14:paraId="2756BA57" w14:textId="2382EE74"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Send children with medical conditions home frequently for reasons associated with their medical condition or prevent them from staying for normal school activities, including lunch, unless this is specified in their IHPs</w:t>
      </w:r>
    </w:p>
    <w:p w14:paraId="45376748" w14:textId="2FCD574A"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If the pupil becomes ill, send them to the school office or medical room unaccompanied or with someone unsuitable</w:t>
      </w:r>
    </w:p>
    <w:p w14:paraId="79822086" w14:textId="633435B0"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Penalise pupils for their attendance record if their absences are related to their medical condition, e.g. hospital appointments</w:t>
      </w:r>
    </w:p>
    <w:p w14:paraId="1026C00D" w14:textId="4E98B788" w:rsidR="00C21603" w:rsidRPr="00DD0CA1" w:rsidRDefault="00C21603" w:rsidP="00DD0CA1">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lastRenderedPageBreak/>
        <w:t>Prevent pupils from drinking, eating or taking toilet or other breaks whenever they need to in order to manage their medical condition effectively</w:t>
      </w:r>
    </w:p>
    <w:p w14:paraId="39A26081" w14:textId="1827F6CB"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Require </w:t>
      </w:r>
      <w:r w:rsidR="0030EB45" w:rsidRPr="64419824">
        <w:rPr>
          <w:rFonts w:asciiTheme="minorHAnsi" w:hAnsiTheme="minorHAnsi" w:cstheme="minorBidi"/>
        </w:rPr>
        <w:t>parent/carer</w:t>
      </w:r>
      <w:r w:rsidRPr="64419824">
        <w:rPr>
          <w:rFonts w:asciiTheme="minorHAnsi" w:hAnsiTheme="minorHAnsi" w:cstheme="minorBidi"/>
        </w:rPr>
        <w:t xml:space="preserve">s, or otherwise make them feel obliged, to attend school to administer medication or provide medical support to their pupil, including with toileting issues. No </w:t>
      </w:r>
      <w:r w:rsidR="0030EB45" w:rsidRPr="64419824">
        <w:rPr>
          <w:rFonts w:asciiTheme="minorHAnsi" w:hAnsiTheme="minorHAnsi" w:cstheme="minorBidi"/>
        </w:rPr>
        <w:t>parent/carer</w:t>
      </w:r>
      <w:r w:rsidRPr="64419824">
        <w:rPr>
          <w:rFonts w:asciiTheme="minorHAnsi" w:hAnsiTheme="minorHAnsi" w:cstheme="minorBidi"/>
        </w:rPr>
        <w:t xml:space="preserve"> should have to give up working because the school is failing to support their child’s medical needs</w:t>
      </w:r>
    </w:p>
    <w:p w14:paraId="255D0E08" w14:textId="5582B378" w:rsidR="00C21603" w:rsidRPr="00DD0CA1" w:rsidRDefault="00C21603" w:rsidP="64419824">
      <w:pPr>
        <w:pStyle w:val="ListParagraph"/>
        <w:numPr>
          <w:ilvl w:val="0"/>
          <w:numId w:val="36"/>
        </w:numPr>
        <w:rPr>
          <w:rFonts w:asciiTheme="minorHAnsi" w:hAnsiTheme="minorHAnsi" w:cstheme="minorBidi"/>
        </w:rPr>
      </w:pPr>
      <w:r w:rsidRPr="64419824">
        <w:rPr>
          <w:rFonts w:asciiTheme="minorHAnsi" w:hAnsiTheme="minorHAnsi" w:cstheme="minorBidi"/>
        </w:rPr>
        <w:t xml:space="preserve">Prevent pupils from participating, or create unnecessary barriers to pupils participating in any aspect of school life, including school trips, e.g. by requiring </w:t>
      </w:r>
      <w:r w:rsidR="0030EB45" w:rsidRPr="64419824">
        <w:rPr>
          <w:rFonts w:asciiTheme="minorHAnsi" w:hAnsiTheme="minorHAnsi" w:cstheme="minorBidi"/>
        </w:rPr>
        <w:t>parent/carer</w:t>
      </w:r>
      <w:r w:rsidRPr="64419824">
        <w:rPr>
          <w:rFonts w:asciiTheme="minorHAnsi" w:hAnsiTheme="minorHAnsi" w:cstheme="minorBidi"/>
        </w:rPr>
        <w:t xml:space="preserve">s to accompany their child </w:t>
      </w:r>
    </w:p>
    <w:p w14:paraId="4A6C45FF" w14:textId="524BA9A2" w:rsidR="005D1C9A" w:rsidRPr="00586595" w:rsidRDefault="00C21603" w:rsidP="00C21603">
      <w:pPr>
        <w:pStyle w:val="ListParagraph"/>
        <w:numPr>
          <w:ilvl w:val="0"/>
          <w:numId w:val="36"/>
        </w:numPr>
        <w:rPr>
          <w:rFonts w:asciiTheme="minorHAnsi" w:hAnsiTheme="minorHAnsi" w:cstheme="minorHAnsi"/>
          <w:szCs w:val="22"/>
        </w:rPr>
      </w:pPr>
      <w:r w:rsidRPr="00DD0CA1">
        <w:rPr>
          <w:rFonts w:asciiTheme="minorHAnsi" w:hAnsiTheme="minorHAnsi" w:cstheme="minorHAnsi"/>
          <w:szCs w:val="22"/>
        </w:rPr>
        <w:t xml:space="preserve">Administer, or ask pupils to administer, medicine in school toilets </w:t>
      </w:r>
    </w:p>
    <w:p w14:paraId="505414F6" w14:textId="77777777" w:rsidR="009F273C" w:rsidRDefault="009F273C" w:rsidP="00C21603">
      <w:pPr>
        <w:rPr>
          <w:rFonts w:asciiTheme="minorHAnsi" w:hAnsiTheme="minorHAnsi" w:cstheme="minorHAnsi"/>
          <w:szCs w:val="22"/>
        </w:rPr>
      </w:pPr>
    </w:p>
    <w:p w14:paraId="3CC3BCF9" w14:textId="77777777" w:rsidR="009F273C" w:rsidRPr="00C21603" w:rsidRDefault="009F273C" w:rsidP="00C21603">
      <w:pPr>
        <w:rPr>
          <w:rFonts w:asciiTheme="minorHAnsi" w:hAnsiTheme="minorHAnsi" w:cstheme="minorHAnsi"/>
          <w:szCs w:val="22"/>
        </w:rPr>
      </w:pPr>
    </w:p>
    <w:p w14:paraId="7B92432F" w14:textId="77777777" w:rsidR="00C21603" w:rsidRDefault="00C21603" w:rsidP="009C5310">
      <w:pPr>
        <w:pStyle w:val="Heading1"/>
      </w:pPr>
      <w:bookmarkStart w:id="16" w:name="_Toc196302143"/>
      <w:r>
        <w:t>8. Emergency procedures</w:t>
      </w:r>
      <w:bookmarkEnd w:id="16"/>
    </w:p>
    <w:p w14:paraId="6B3B4057" w14:textId="77777777" w:rsidR="009C5310" w:rsidRPr="00C21603" w:rsidRDefault="009C5310" w:rsidP="00C21603">
      <w:pPr>
        <w:rPr>
          <w:rFonts w:asciiTheme="minorHAnsi" w:hAnsiTheme="minorHAnsi" w:cstheme="minorHAnsi"/>
          <w:szCs w:val="22"/>
        </w:rPr>
      </w:pPr>
    </w:p>
    <w:p w14:paraId="3528534B"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Staff will follow the school’s normal emergency procedures (for example, calling 999). All pupils’ IHPs will clearly set out what constitutes an emergency and will explain what to do. </w:t>
      </w:r>
    </w:p>
    <w:p w14:paraId="586457B5" w14:textId="77777777" w:rsidR="009C5310" w:rsidRDefault="009C5310" w:rsidP="00C21603">
      <w:pPr>
        <w:rPr>
          <w:rFonts w:asciiTheme="minorHAnsi" w:hAnsiTheme="minorHAnsi" w:cstheme="minorHAnsi"/>
          <w:szCs w:val="22"/>
        </w:rPr>
      </w:pPr>
    </w:p>
    <w:p w14:paraId="67102967" w14:textId="3A44629B" w:rsidR="00C21603" w:rsidRDefault="00C21603" w:rsidP="64419824">
      <w:pPr>
        <w:rPr>
          <w:rFonts w:asciiTheme="minorHAnsi" w:hAnsiTheme="minorHAnsi" w:cstheme="minorBidi"/>
        </w:rPr>
      </w:pPr>
      <w:r w:rsidRPr="64419824">
        <w:rPr>
          <w:rFonts w:asciiTheme="minorHAnsi" w:hAnsiTheme="minorHAnsi" w:cstheme="minorBidi"/>
        </w:rPr>
        <w:t xml:space="preserve">If a pupil needs to be taken to hospital, staff will stay with the pupil until the </w:t>
      </w:r>
      <w:r w:rsidR="0030EB45" w:rsidRPr="64419824">
        <w:rPr>
          <w:rFonts w:asciiTheme="minorHAnsi" w:hAnsiTheme="minorHAnsi" w:cstheme="minorBidi"/>
        </w:rPr>
        <w:t>parent/carer</w:t>
      </w:r>
      <w:r w:rsidRPr="64419824">
        <w:rPr>
          <w:rFonts w:asciiTheme="minorHAnsi" w:hAnsiTheme="minorHAnsi" w:cstheme="minorBidi"/>
        </w:rPr>
        <w:t xml:space="preserve"> arrives, or accompany the pupil to hospital by ambulance. </w:t>
      </w:r>
    </w:p>
    <w:p w14:paraId="607D9190" w14:textId="77777777" w:rsidR="001F5DE8" w:rsidRPr="00C21603" w:rsidRDefault="001F5DE8" w:rsidP="00C21603">
      <w:pPr>
        <w:rPr>
          <w:rFonts w:asciiTheme="minorHAnsi" w:hAnsiTheme="minorHAnsi" w:cstheme="minorHAnsi"/>
          <w:szCs w:val="22"/>
        </w:rPr>
      </w:pPr>
    </w:p>
    <w:p w14:paraId="7211475B" w14:textId="77777777" w:rsidR="00C21603" w:rsidRDefault="00C21603" w:rsidP="001F5DE8">
      <w:pPr>
        <w:pStyle w:val="Heading1"/>
      </w:pPr>
      <w:bookmarkStart w:id="17" w:name="_Toc196302144"/>
      <w:r>
        <w:t>9. Training</w:t>
      </w:r>
      <w:bookmarkEnd w:id="17"/>
    </w:p>
    <w:p w14:paraId="3B04DC64" w14:textId="77777777" w:rsidR="001F5DE8" w:rsidRPr="00C21603" w:rsidRDefault="001F5DE8" w:rsidP="00C21603">
      <w:pPr>
        <w:rPr>
          <w:rFonts w:asciiTheme="minorHAnsi" w:hAnsiTheme="minorHAnsi" w:cstheme="minorHAnsi"/>
          <w:szCs w:val="22"/>
        </w:rPr>
      </w:pPr>
    </w:p>
    <w:p w14:paraId="1BEB6054"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Staff who are responsible for supporting pupils with medical needs will receive suitable and sufficient training to do so. </w:t>
      </w:r>
    </w:p>
    <w:p w14:paraId="551BCD25" w14:textId="77777777" w:rsidR="001F5DE8" w:rsidRPr="00C21603" w:rsidRDefault="001F5DE8" w:rsidP="00C21603">
      <w:pPr>
        <w:rPr>
          <w:rFonts w:asciiTheme="minorHAnsi" w:hAnsiTheme="minorHAnsi" w:cstheme="minorHAnsi"/>
          <w:szCs w:val="22"/>
        </w:rPr>
      </w:pPr>
    </w:p>
    <w:p w14:paraId="2FDB2A24" w14:textId="77777777" w:rsidR="00C21603" w:rsidRPr="00C87119" w:rsidRDefault="00C21603" w:rsidP="00C21603">
      <w:pPr>
        <w:rPr>
          <w:rFonts w:asciiTheme="minorHAnsi" w:hAnsiTheme="minorHAnsi" w:cstheme="minorHAnsi"/>
          <w:szCs w:val="22"/>
        </w:rPr>
      </w:pPr>
      <w:r w:rsidRPr="00C21603">
        <w:rPr>
          <w:rFonts w:asciiTheme="minorHAnsi" w:hAnsiTheme="minorHAnsi" w:cstheme="minorHAnsi"/>
          <w:szCs w:val="22"/>
        </w:rPr>
        <w:t xml:space="preserve">The training will be identified during the development or review of IHPs. Staff who provide support to pupils with medical </w:t>
      </w:r>
      <w:r w:rsidRPr="00C87119">
        <w:rPr>
          <w:rFonts w:asciiTheme="minorHAnsi" w:hAnsiTheme="minorHAnsi" w:cstheme="minorHAnsi"/>
          <w:szCs w:val="22"/>
        </w:rPr>
        <w:t xml:space="preserve">conditions will be included in meetings where this is discussed. </w:t>
      </w:r>
    </w:p>
    <w:p w14:paraId="7C2CF112" w14:textId="77777777" w:rsidR="001F5DE8" w:rsidRPr="00C87119" w:rsidRDefault="001F5DE8" w:rsidP="00C21603">
      <w:pPr>
        <w:rPr>
          <w:rFonts w:asciiTheme="minorHAnsi" w:hAnsiTheme="minorHAnsi" w:cstheme="minorHAnsi"/>
          <w:szCs w:val="22"/>
        </w:rPr>
      </w:pPr>
    </w:p>
    <w:p w14:paraId="05EC86B1" w14:textId="27A6EFE2" w:rsidR="00C21603" w:rsidRPr="00C87119" w:rsidRDefault="00C21603" w:rsidP="00C21603">
      <w:pPr>
        <w:rPr>
          <w:rFonts w:asciiTheme="minorHAnsi" w:hAnsiTheme="minorHAnsi" w:cstheme="minorHAnsi"/>
          <w:szCs w:val="22"/>
        </w:rPr>
      </w:pPr>
      <w:r w:rsidRPr="00C87119">
        <w:rPr>
          <w:rFonts w:asciiTheme="minorHAnsi" w:hAnsiTheme="minorHAnsi" w:cstheme="minorHAnsi"/>
          <w:szCs w:val="22"/>
        </w:rPr>
        <w:t xml:space="preserve">The relevant healthcare professionals will lead on identifying the type and level of training required and will agree this with the </w:t>
      </w:r>
      <w:r w:rsidR="002A1B04" w:rsidRPr="00C87119">
        <w:rPr>
          <w:rFonts w:asciiTheme="minorHAnsi" w:hAnsiTheme="minorHAnsi" w:cstheme="minorHAnsi"/>
          <w:szCs w:val="22"/>
        </w:rPr>
        <w:t>Assistant H</w:t>
      </w:r>
      <w:r w:rsidRPr="00C87119">
        <w:rPr>
          <w:rFonts w:asciiTheme="minorHAnsi" w:hAnsiTheme="minorHAnsi" w:cstheme="minorHAnsi"/>
          <w:szCs w:val="22"/>
        </w:rPr>
        <w:t xml:space="preserve">eadteacher. Training will be kept up to date. </w:t>
      </w:r>
    </w:p>
    <w:p w14:paraId="3D90EF73" w14:textId="77777777" w:rsidR="001F5DE8" w:rsidRPr="00C87119" w:rsidRDefault="001F5DE8" w:rsidP="00C21603">
      <w:pPr>
        <w:rPr>
          <w:rFonts w:asciiTheme="minorHAnsi" w:hAnsiTheme="minorHAnsi" w:cstheme="minorHAnsi"/>
          <w:szCs w:val="22"/>
        </w:rPr>
      </w:pPr>
    </w:p>
    <w:p w14:paraId="5DF7DF15" w14:textId="77777777" w:rsidR="00C21603" w:rsidRDefault="00C21603" w:rsidP="00C21603">
      <w:pPr>
        <w:rPr>
          <w:rFonts w:asciiTheme="minorHAnsi" w:hAnsiTheme="minorHAnsi" w:cstheme="minorHAnsi"/>
          <w:szCs w:val="22"/>
        </w:rPr>
      </w:pPr>
      <w:r w:rsidRPr="00C87119">
        <w:rPr>
          <w:rFonts w:asciiTheme="minorHAnsi" w:hAnsiTheme="minorHAnsi" w:cstheme="minorHAnsi"/>
          <w:szCs w:val="22"/>
        </w:rPr>
        <w:t>Training will:</w:t>
      </w:r>
    </w:p>
    <w:p w14:paraId="5DE03C5B" w14:textId="77777777" w:rsidR="004F71C7" w:rsidRPr="00C21603" w:rsidRDefault="004F71C7" w:rsidP="00C21603">
      <w:pPr>
        <w:rPr>
          <w:rFonts w:asciiTheme="minorHAnsi" w:hAnsiTheme="minorHAnsi" w:cstheme="minorHAnsi"/>
          <w:szCs w:val="22"/>
        </w:rPr>
      </w:pPr>
    </w:p>
    <w:p w14:paraId="09361DF8" w14:textId="70CDA5BF"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Be sufficient to ensure that staff are competent and have confidence in their ability to support the pupils</w:t>
      </w:r>
    </w:p>
    <w:p w14:paraId="7C2877CD" w14:textId="43AD9AD3"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Fulfil the requirements in the IHPs</w:t>
      </w:r>
    </w:p>
    <w:p w14:paraId="3788E2F7" w14:textId="0CC6DAE9" w:rsidR="00C21603" w:rsidRPr="004F71C7" w:rsidRDefault="00C21603" w:rsidP="004F71C7">
      <w:pPr>
        <w:pStyle w:val="ListParagraph"/>
        <w:numPr>
          <w:ilvl w:val="0"/>
          <w:numId w:val="38"/>
        </w:numPr>
        <w:rPr>
          <w:rFonts w:asciiTheme="minorHAnsi" w:hAnsiTheme="minorHAnsi" w:cstheme="minorHAnsi"/>
          <w:szCs w:val="22"/>
        </w:rPr>
      </w:pPr>
      <w:r w:rsidRPr="004F71C7">
        <w:rPr>
          <w:rFonts w:asciiTheme="minorHAnsi" w:hAnsiTheme="minorHAnsi" w:cstheme="minorHAnsi"/>
          <w:szCs w:val="22"/>
        </w:rPr>
        <w:t xml:space="preserve">Help staff to have an understanding of the specific medical conditions they are being asked to deal with, their implications and preventative measures </w:t>
      </w:r>
    </w:p>
    <w:p w14:paraId="67A59052" w14:textId="77777777" w:rsidR="004F71C7" w:rsidRPr="00C21603" w:rsidRDefault="004F71C7" w:rsidP="00C21603">
      <w:pPr>
        <w:rPr>
          <w:rFonts w:asciiTheme="minorHAnsi" w:hAnsiTheme="minorHAnsi" w:cstheme="minorHAnsi"/>
          <w:szCs w:val="22"/>
        </w:rPr>
      </w:pPr>
    </w:p>
    <w:p w14:paraId="1978025D"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Healthcare professionals will provide confirmation of the proficiency of staff in a medical procedure, or in providing medication. </w:t>
      </w:r>
    </w:p>
    <w:p w14:paraId="25004841" w14:textId="77777777" w:rsidR="004F71C7" w:rsidRPr="00C21603" w:rsidRDefault="004F71C7" w:rsidP="00C21603">
      <w:pPr>
        <w:rPr>
          <w:rFonts w:asciiTheme="minorHAnsi" w:hAnsiTheme="minorHAnsi" w:cstheme="minorHAnsi"/>
          <w:szCs w:val="22"/>
        </w:rPr>
      </w:pPr>
    </w:p>
    <w:p w14:paraId="2BFF5B17" w14:textId="7777777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763E8B02" w14:textId="77777777" w:rsidR="00642288" w:rsidRPr="00C21603" w:rsidRDefault="00642288" w:rsidP="00C21603">
      <w:pPr>
        <w:rPr>
          <w:rFonts w:asciiTheme="minorHAnsi" w:hAnsiTheme="minorHAnsi" w:cstheme="minorHAnsi"/>
          <w:szCs w:val="22"/>
        </w:rPr>
      </w:pPr>
    </w:p>
    <w:p w14:paraId="7E5648C2" w14:textId="77777777" w:rsidR="00C21603" w:rsidRDefault="00C21603" w:rsidP="00642288">
      <w:pPr>
        <w:pStyle w:val="Heading1"/>
      </w:pPr>
      <w:bookmarkStart w:id="18" w:name="_Toc196302145"/>
      <w:r>
        <w:t>10. Record keeping</w:t>
      </w:r>
      <w:bookmarkEnd w:id="18"/>
    </w:p>
    <w:p w14:paraId="210CFAF4" w14:textId="77777777" w:rsidR="00642288" w:rsidRPr="00C21603" w:rsidRDefault="00642288" w:rsidP="00C21603">
      <w:pPr>
        <w:rPr>
          <w:rFonts w:asciiTheme="minorHAnsi" w:hAnsiTheme="minorHAnsi" w:cstheme="minorHAnsi"/>
          <w:szCs w:val="22"/>
        </w:rPr>
      </w:pPr>
    </w:p>
    <w:p w14:paraId="4F323EA6" w14:textId="2E60A718" w:rsidR="00C21603" w:rsidRDefault="00C21603" w:rsidP="64419824">
      <w:pPr>
        <w:rPr>
          <w:rFonts w:asciiTheme="minorHAnsi" w:hAnsiTheme="minorHAnsi" w:cstheme="minorBidi"/>
        </w:rPr>
      </w:pPr>
      <w:r w:rsidRPr="64419824">
        <w:rPr>
          <w:rFonts w:asciiTheme="minorHAnsi" w:hAnsiTheme="minorHAnsi" w:cstheme="minorBidi"/>
        </w:rPr>
        <w:t xml:space="preserve">The </w:t>
      </w:r>
      <w:r w:rsidR="00642288" w:rsidRPr="64419824">
        <w:rPr>
          <w:rFonts w:asciiTheme="minorHAnsi" w:hAnsiTheme="minorHAnsi" w:cstheme="minorBidi"/>
        </w:rPr>
        <w:t>headteacher</w:t>
      </w:r>
      <w:r w:rsidRPr="64419824">
        <w:rPr>
          <w:rFonts w:asciiTheme="minorHAnsi" w:hAnsiTheme="minorHAnsi" w:cstheme="minorBidi"/>
        </w:rPr>
        <w:t xml:space="preserve"> will ensure that written records are kept of all medicine administered to pupils for as long as these pupils are at the school. </w:t>
      </w:r>
      <w:r w:rsidR="0030EB45" w:rsidRPr="64419824">
        <w:rPr>
          <w:rFonts w:asciiTheme="minorHAnsi" w:hAnsiTheme="minorHAnsi" w:cstheme="minorBidi"/>
        </w:rPr>
        <w:t>Parent/carer</w:t>
      </w:r>
      <w:r w:rsidRPr="64419824">
        <w:rPr>
          <w:rFonts w:asciiTheme="minorHAnsi" w:hAnsiTheme="minorHAnsi" w:cstheme="minorBidi"/>
        </w:rPr>
        <w:t xml:space="preserve">s will be informed if their pupil has been unwell at school. </w:t>
      </w:r>
    </w:p>
    <w:p w14:paraId="569F6A67" w14:textId="77777777" w:rsidR="00642288" w:rsidRPr="00C21603" w:rsidRDefault="00642288" w:rsidP="00C21603">
      <w:pPr>
        <w:rPr>
          <w:rFonts w:asciiTheme="minorHAnsi" w:hAnsiTheme="minorHAnsi" w:cstheme="minorHAnsi"/>
          <w:szCs w:val="22"/>
        </w:rPr>
      </w:pPr>
    </w:p>
    <w:p w14:paraId="284AC178" w14:textId="38A298DE" w:rsidR="000D053E" w:rsidRPr="004C5D1F" w:rsidRDefault="00C21603" w:rsidP="00C21603">
      <w:pPr>
        <w:rPr>
          <w:rFonts w:asciiTheme="minorHAnsi" w:hAnsiTheme="minorHAnsi" w:cstheme="minorHAnsi"/>
          <w:szCs w:val="22"/>
        </w:rPr>
      </w:pPr>
      <w:r w:rsidRPr="00C21603">
        <w:rPr>
          <w:rFonts w:asciiTheme="minorHAnsi" w:hAnsiTheme="minorHAnsi" w:cstheme="minorHAnsi"/>
          <w:szCs w:val="22"/>
        </w:rPr>
        <w:t>IHPs are kept in a readily accessible place which all staff are aware of.</w:t>
      </w:r>
    </w:p>
    <w:p w14:paraId="72828A6E" w14:textId="77777777" w:rsidR="00642288" w:rsidRPr="00C21603" w:rsidRDefault="00642288" w:rsidP="00C21603">
      <w:pPr>
        <w:rPr>
          <w:rFonts w:asciiTheme="minorHAnsi" w:hAnsiTheme="minorHAnsi" w:cstheme="minorHAnsi"/>
          <w:szCs w:val="22"/>
        </w:rPr>
      </w:pPr>
    </w:p>
    <w:p w14:paraId="1BFD01B3" w14:textId="77777777" w:rsidR="00C21603" w:rsidRPr="00C21603" w:rsidRDefault="00C21603" w:rsidP="00642288">
      <w:pPr>
        <w:pStyle w:val="Heading1"/>
      </w:pPr>
      <w:bookmarkStart w:id="19" w:name="_Toc196302146"/>
      <w:r>
        <w:lastRenderedPageBreak/>
        <w:t>11. Liability and indemnity</w:t>
      </w:r>
      <w:bookmarkEnd w:id="19"/>
    </w:p>
    <w:p w14:paraId="10B483E9" w14:textId="77777777" w:rsidR="00642288" w:rsidRDefault="00642288" w:rsidP="00C21603">
      <w:pPr>
        <w:rPr>
          <w:rFonts w:asciiTheme="minorHAnsi" w:hAnsiTheme="minorHAnsi" w:cstheme="minorHAnsi"/>
          <w:szCs w:val="22"/>
        </w:rPr>
      </w:pPr>
    </w:p>
    <w:p w14:paraId="5436EBBF" w14:textId="0D276B1B"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The </w:t>
      </w:r>
      <w:r w:rsidR="00642288">
        <w:rPr>
          <w:rFonts w:asciiTheme="minorHAnsi" w:hAnsiTheme="minorHAnsi" w:cstheme="minorHAnsi"/>
          <w:szCs w:val="22"/>
        </w:rPr>
        <w:t>trust</w:t>
      </w:r>
      <w:r w:rsidRPr="00C21603">
        <w:rPr>
          <w:rFonts w:asciiTheme="minorHAnsi" w:hAnsiTheme="minorHAnsi" w:cstheme="minorHAnsi"/>
          <w:szCs w:val="22"/>
        </w:rPr>
        <w:t xml:space="preserve"> board will ensure that the appropriate level of insurance is in place and appropriately reflects the school’s level of risk.  </w:t>
      </w:r>
    </w:p>
    <w:p w14:paraId="0848C553" w14:textId="77777777" w:rsidR="00642288" w:rsidRPr="00C21603" w:rsidRDefault="00642288" w:rsidP="00C21603">
      <w:pPr>
        <w:rPr>
          <w:rFonts w:asciiTheme="minorHAnsi" w:hAnsiTheme="minorHAnsi" w:cstheme="minorHAnsi"/>
          <w:szCs w:val="22"/>
        </w:rPr>
      </w:pPr>
    </w:p>
    <w:p w14:paraId="5719EB6C" w14:textId="4B06E074"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We will ensure that we are a member of the Department for Education’s risk protection arrangement (RPA). </w:t>
      </w:r>
    </w:p>
    <w:p w14:paraId="11C4BDFC" w14:textId="77777777" w:rsidR="005D1C9A" w:rsidRDefault="005D1C9A" w:rsidP="00C21603">
      <w:pPr>
        <w:rPr>
          <w:rFonts w:asciiTheme="minorHAnsi" w:hAnsiTheme="minorHAnsi" w:cstheme="minorHAnsi"/>
          <w:szCs w:val="22"/>
        </w:rPr>
      </w:pPr>
    </w:p>
    <w:p w14:paraId="1DBEE1D6" w14:textId="77777777" w:rsidR="005D1C9A" w:rsidRPr="00C21603" w:rsidRDefault="005D1C9A" w:rsidP="00C21603">
      <w:pPr>
        <w:rPr>
          <w:rFonts w:asciiTheme="minorHAnsi" w:hAnsiTheme="minorHAnsi" w:cstheme="minorHAnsi"/>
          <w:szCs w:val="22"/>
        </w:rPr>
      </w:pPr>
    </w:p>
    <w:p w14:paraId="18697C9B" w14:textId="77777777" w:rsidR="00C21603" w:rsidRDefault="00C21603" w:rsidP="00B76719">
      <w:pPr>
        <w:pStyle w:val="Heading1"/>
      </w:pPr>
      <w:bookmarkStart w:id="20" w:name="_Toc196302147"/>
      <w:r>
        <w:t>12. Complaints</w:t>
      </w:r>
      <w:bookmarkEnd w:id="20"/>
    </w:p>
    <w:p w14:paraId="102B7CB4" w14:textId="77777777" w:rsidR="00B76719" w:rsidRPr="00C21603" w:rsidRDefault="00B76719" w:rsidP="00C21603">
      <w:pPr>
        <w:rPr>
          <w:rFonts w:asciiTheme="minorHAnsi" w:hAnsiTheme="minorHAnsi" w:cstheme="minorHAnsi"/>
          <w:szCs w:val="22"/>
        </w:rPr>
      </w:pPr>
    </w:p>
    <w:p w14:paraId="21DE0F24" w14:textId="4140489F" w:rsidR="00C21603" w:rsidRPr="00C87119" w:rsidRDefault="0030EB45" w:rsidP="64419824">
      <w:pPr>
        <w:rPr>
          <w:rFonts w:asciiTheme="minorHAnsi" w:hAnsiTheme="minorHAnsi" w:cstheme="minorBidi"/>
        </w:rPr>
      </w:pPr>
      <w:r w:rsidRPr="64419824">
        <w:rPr>
          <w:rFonts w:asciiTheme="minorHAnsi" w:hAnsiTheme="minorHAnsi" w:cstheme="minorBidi"/>
        </w:rPr>
        <w:t>Parent/carer</w:t>
      </w:r>
      <w:r w:rsidR="00C21603" w:rsidRPr="64419824">
        <w:rPr>
          <w:rFonts w:asciiTheme="minorHAnsi" w:hAnsiTheme="minorHAnsi" w:cstheme="minorBidi"/>
        </w:rPr>
        <w:t xml:space="preserve">s with a complaint </w:t>
      </w:r>
      <w:r w:rsidR="00C21603" w:rsidRPr="00C87119">
        <w:rPr>
          <w:rFonts w:asciiTheme="minorHAnsi" w:hAnsiTheme="minorHAnsi" w:cstheme="minorBidi"/>
        </w:rPr>
        <w:t xml:space="preserve">about the school’s actions in regard to their child’s medical condition should discuss these directly with the </w:t>
      </w:r>
      <w:r w:rsidR="002A1B04" w:rsidRPr="00C87119">
        <w:rPr>
          <w:rFonts w:asciiTheme="minorHAnsi" w:hAnsiTheme="minorHAnsi" w:cstheme="minorHAnsi"/>
          <w:szCs w:val="22"/>
        </w:rPr>
        <w:t>Assistant Headteacher</w:t>
      </w:r>
      <w:r w:rsidR="002A1B04" w:rsidRPr="00C87119">
        <w:rPr>
          <w:rFonts w:asciiTheme="minorHAnsi" w:hAnsiTheme="minorHAnsi" w:cstheme="minorBidi"/>
        </w:rPr>
        <w:t xml:space="preserve"> </w:t>
      </w:r>
      <w:r w:rsidR="00C21603" w:rsidRPr="00C87119">
        <w:rPr>
          <w:rFonts w:asciiTheme="minorHAnsi" w:hAnsiTheme="minorHAnsi" w:cstheme="minorBidi"/>
        </w:rPr>
        <w:t xml:space="preserve">in the first instance. If the </w:t>
      </w:r>
      <w:r w:rsidR="002A1B04" w:rsidRPr="00C87119">
        <w:rPr>
          <w:rFonts w:asciiTheme="minorHAnsi" w:hAnsiTheme="minorHAnsi" w:cstheme="minorHAnsi"/>
          <w:szCs w:val="22"/>
        </w:rPr>
        <w:t>Assistant Headteacher</w:t>
      </w:r>
      <w:r w:rsidR="002A1B04" w:rsidRPr="00C87119">
        <w:rPr>
          <w:rFonts w:asciiTheme="minorHAnsi" w:hAnsiTheme="minorHAnsi" w:cstheme="minorBidi"/>
        </w:rPr>
        <w:t xml:space="preserve"> </w:t>
      </w:r>
      <w:r w:rsidR="00C21603" w:rsidRPr="00C87119">
        <w:rPr>
          <w:rFonts w:asciiTheme="minorHAnsi" w:hAnsiTheme="minorHAnsi" w:cstheme="minorBidi"/>
        </w:rPr>
        <w:t xml:space="preserve">cannot resolve the matter, they will direct </w:t>
      </w:r>
      <w:r w:rsidRPr="00C87119">
        <w:rPr>
          <w:rFonts w:asciiTheme="minorHAnsi" w:hAnsiTheme="minorHAnsi" w:cstheme="minorBidi"/>
        </w:rPr>
        <w:t>parent/carer</w:t>
      </w:r>
      <w:r w:rsidR="00C21603" w:rsidRPr="00C87119">
        <w:rPr>
          <w:rFonts w:asciiTheme="minorHAnsi" w:hAnsiTheme="minorHAnsi" w:cstheme="minorBidi"/>
        </w:rPr>
        <w:t xml:space="preserve">s to the school’s complaints procedure. </w:t>
      </w:r>
    </w:p>
    <w:p w14:paraId="4A6F8E92" w14:textId="77777777" w:rsidR="00DC1674" w:rsidRPr="00C87119" w:rsidRDefault="00DC1674" w:rsidP="00C21603">
      <w:pPr>
        <w:rPr>
          <w:rFonts w:asciiTheme="minorHAnsi" w:hAnsiTheme="minorHAnsi" w:cstheme="minorHAnsi"/>
          <w:szCs w:val="22"/>
        </w:rPr>
      </w:pPr>
    </w:p>
    <w:p w14:paraId="5EF7A0D5" w14:textId="77777777" w:rsidR="00C21603" w:rsidRDefault="00C21603" w:rsidP="00DC1674">
      <w:pPr>
        <w:pStyle w:val="Heading1"/>
      </w:pPr>
      <w:bookmarkStart w:id="21" w:name="_Toc196302148"/>
      <w:r w:rsidRPr="00C87119">
        <w:t>13. Monitoring arrangements</w:t>
      </w:r>
      <w:bookmarkStart w:id="22" w:name="_GoBack"/>
      <w:bookmarkEnd w:id="21"/>
      <w:bookmarkEnd w:id="22"/>
    </w:p>
    <w:p w14:paraId="60FC5511" w14:textId="77777777" w:rsidR="00DC1674" w:rsidRPr="00C21603" w:rsidRDefault="00DC1674" w:rsidP="00C21603">
      <w:pPr>
        <w:rPr>
          <w:rFonts w:asciiTheme="minorHAnsi" w:hAnsiTheme="minorHAnsi" w:cstheme="minorHAnsi"/>
          <w:szCs w:val="22"/>
        </w:rPr>
      </w:pPr>
    </w:p>
    <w:p w14:paraId="5CE1F387" w14:textId="67F15B37" w:rsidR="00C21603" w:rsidRDefault="00C21603" w:rsidP="00C21603">
      <w:pPr>
        <w:rPr>
          <w:rFonts w:asciiTheme="minorHAnsi" w:hAnsiTheme="minorHAnsi" w:cstheme="minorHAnsi"/>
          <w:szCs w:val="22"/>
        </w:rPr>
      </w:pPr>
      <w:r w:rsidRPr="00C21603">
        <w:rPr>
          <w:rFonts w:asciiTheme="minorHAnsi" w:hAnsiTheme="minorHAnsi" w:cstheme="minorHAnsi"/>
          <w:szCs w:val="22"/>
        </w:rPr>
        <w:t xml:space="preserve">This policy will be reviewed and approved by the </w:t>
      </w:r>
      <w:r w:rsidR="00DC1674">
        <w:rPr>
          <w:rFonts w:asciiTheme="minorHAnsi" w:hAnsiTheme="minorHAnsi" w:cstheme="minorHAnsi"/>
          <w:szCs w:val="22"/>
        </w:rPr>
        <w:t>trust</w:t>
      </w:r>
      <w:r w:rsidRPr="00C21603">
        <w:rPr>
          <w:rFonts w:asciiTheme="minorHAnsi" w:hAnsiTheme="minorHAnsi" w:cstheme="minorHAnsi"/>
          <w:szCs w:val="22"/>
        </w:rPr>
        <w:t xml:space="preserve"> board every year. </w:t>
      </w:r>
    </w:p>
    <w:p w14:paraId="469E4490" w14:textId="77777777" w:rsidR="009E14F4" w:rsidRDefault="009E14F4" w:rsidP="00C21603">
      <w:pPr>
        <w:rPr>
          <w:rFonts w:asciiTheme="minorHAnsi" w:hAnsiTheme="minorHAnsi" w:cstheme="minorHAnsi"/>
          <w:szCs w:val="22"/>
        </w:rPr>
      </w:pPr>
    </w:p>
    <w:p w14:paraId="18A80C1F" w14:textId="421412E6" w:rsidR="009E14F4" w:rsidRDefault="00C76C64" w:rsidP="00C21603">
      <w:pPr>
        <w:rPr>
          <w:rFonts w:asciiTheme="minorHAnsi" w:hAnsiTheme="minorHAnsi" w:cstheme="minorHAnsi"/>
          <w:szCs w:val="22"/>
        </w:rPr>
      </w:pPr>
      <w:r>
        <w:rPr>
          <w:rFonts w:asciiTheme="minorHAnsi" w:hAnsiTheme="minorHAnsi" w:cstheme="minorHAnsi"/>
          <w:szCs w:val="22"/>
        </w:rPr>
        <w:t xml:space="preserve">The local committee must ensure that the </w:t>
      </w:r>
      <w:r w:rsidR="008E39B8">
        <w:rPr>
          <w:rFonts w:asciiTheme="minorHAnsi" w:hAnsiTheme="minorHAnsi" w:cstheme="minorHAnsi"/>
          <w:szCs w:val="22"/>
        </w:rPr>
        <w:t xml:space="preserve">headteacher </w:t>
      </w:r>
      <w:r w:rsidR="001E301B">
        <w:rPr>
          <w:rFonts w:asciiTheme="minorHAnsi" w:hAnsiTheme="minorHAnsi" w:cstheme="minorHAnsi"/>
          <w:szCs w:val="22"/>
        </w:rPr>
        <w:t>has fulfilled their duties as in 3.2, above.</w:t>
      </w:r>
    </w:p>
    <w:p w14:paraId="4F439850" w14:textId="77777777" w:rsidR="00DC1674" w:rsidRPr="00C21603" w:rsidRDefault="00DC1674" w:rsidP="00C21603">
      <w:pPr>
        <w:rPr>
          <w:rFonts w:asciiTheme="minorHAnsi" w:hAnsiTheme="minorHAnsi" w:cstheme="minorHAnsi"/>
          <w:szCs w:val="22"/>
        </w:rPr>
      </w:pPr>
    </w:p>
    <w:p w14:paraId="63486E50" w14:textId="77777777" w:rsidR="00C21603" w:rsidRDefault="00C21603" w:rsidP="001E301B">
      <w:pPr>
        <w:pStyle w:val="Heading1"/>
      </w:pPr>
      <w:bookmarkStart w:id="23" w:name="_Toc196302149"/>
      <w:r>
        <w:t>14. Links to other policies</w:t>
      </w:r>
      <w:bookmarkEnd w:id="23"/>
    </w:p>
    <w:p w14:paraId="23053BDD" w14:textId="77777777" w:rsidR="001E301B" w:rsidRPr="00C21603" w:rsidRDefault="001E301B" w:rsidP="00C21603">
      <w:pPr>
        <w:rPr>
          <w:rFonts w:asciiTheme="minorHAnsi" w:hAnsiTheme="minorHAnsi" w:cstheme="minorHAnsi"/>
          <w:szCs w:val="22"/>
        </w:rPr>
      </w:pPr>
    </w:p>
    <w:p w14:paraId="6CBCDEF5" w14:textId="77777777" w:rsidR="00C21603" w:rsidRPr="00C21603" w:rsidRDefault="00C21603" w:rsidP="00C21603">
      <w:pPr>
        <w:rPr>
          <w:rFonts w:asciiTheme="minorHAnsi" w:hAnsiTheme="minorHAnsi" w:cstheme="minorHAnsi"/>
          <w:szCs w:val="22"/>
        </w:rPr>
      </w:pPr>
      <w:r w:rsidRPr="00C21603">
        <w:rPr>
          <w:rFonts w:asciiTheme="minorHAnsi" w:hAnsiTheme="minorHAnsi" w:cstheme="minorHAnsi"/>
          <w:szCs w:val="22"/>
        </w:rPr>
        <w:t>This policy links to the following policies:</w:t>
      </w:r>
    </w:p>
    <w:p w14:paraId="24C24C6D" w14:textId="40B3F47A"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Accessibility plan</w:t>
      </w:r>
    </w:p>
    <w:p w14:paraId="4CFAA8F8" w14:textId="72E71585"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 xml:space="preserve">Complaints </w:t>
      </w:r>
    </w:p>
    <w:p w14:paraId="473114D9" w14:textId="44841F88"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Equality information and objectives</w:t>
      </w:r>
    </w:p>
    <w:p w14:paraId="40F9B21B" w14:textId="50649F8D"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First aid</w:t>
      </w:r>
    </w:p>
    <w:p w14:paraId="46329784" w14:textId="35D9BD88"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Health and safety</w:t>
      </w:r>
    </w:p>
    <w:p w14:paraId="1DEB7766" w14:textId="7F022256" w:rsidR="00C21603" w:rsidRPr="00D7237C"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Safeguarding</w:t>
      </w:r>
      <w:r w:rsidR="00180925">
        <w:rPr>
          <w:rFonts w:asciiTheme="minorHAnsi" w:hAnsiTheme="minorHAnsi" w:cstheme="minorHAnsi"/>
          <w:szCs w:val="22"/>
        </w:rPr>
        <w:t xml:space="preserve"> </w:t>
      </w:r>
      <w:r w:rsidR="00180925" w:rsidRPr="00A25284">
        <w:rPr>
          <w:rFonts w:asciiTheme="minorHAnsi" w:hAnsiTheme="minorHAnsi" w:cstheme="minorHAnsi"/>
          <w:color w:val="4472C4" w:themeColor="accent5"/>
          <w:szCs w:val="22"/>
        </w:rPr>
        <w:t>and child protection</w:t>
      </w:r>
    </w:p>
    <w:p w14:paraId="62A94994" w14:textId="770FFDFB" w:rsidR="00C21603" w:rsidRDefault="00C21603" w:rsidP="00D7237C">
      <w:pPr>
        <w:pStyle w:val="ListParagraph"/>
        <w:numPr>
          <w:ilvl w:val="0"/>
          <w:numId w:val="40"/>
        </w:numPr>
        <w:rPr>
          <w:rFonts w:asciiTheme="minorHAnsi" w:hAnsiTheme="minorHAnsi" w:cstheme="minorHAnsi"/>
          <w:szCs w:val="22"/>
        </w:rPr>
      </w:pPr>
      <w:r w:rsidRPr="00D7237C">
        <w:rPr>
          <w:rFonts w:asciiTheme="minorHAnsi" w:hAnsiTheme="minorHAnsi" w:cstheme="minorHAnsi"/>
          <w:szCs w:val="22"/>
        </w:rPr>
        <w:t>Special educational needs information report and policy</w:t>
      </w:r>
    </w:p>
    <w:p w14:paraId="383C8327" w14:textId="77777777" w:rsidR="00D7237C" w:rsidRDefault="00D7237C" w:rsidP="00D7237C">
      <w:pPr>
        <w:rPr>
          <w:rFonts w:asciiTheme="minorHAnsi" w:hAnsiTheme="minorHAnsi" w:cstheme="minorHAnsi"/>
          <w:szCs w:val="22"/>
        </w:rPr>
      </w:pPr>
    </w:p>
    <w:p w14:paraId="24C98DBD" w14:textId="77777777" w:rsidR="00162065" w:rsidRDefault="00162065">
      <w:pPr>
        <w:spacing w:after="160" w:line="259" w:lineRule="auto"/>
        <w:rPr>
          <w:b/>
          <w:bCs/>
          <w:sz w:val="28"/>
          <w:szCs w:val="28"/>
        </w:rPr>
      </w:pPr>
      <w:r>
        <w:br w:type="page"/>
      </w:r>
    </w:p>
    <w:p w14:paraId="4608E7FD" w14:textId="7EA5415D" w:rsidR="00D7237C" w:rsidRDefault="005E7A11" w:rsidP="00162065">
      <w:pPr>
        <w:pStyle w:val="Heading1"/>
      </w:pPr>
      <w:bookmarkStart w:id="24" w:name="_Toc196302150"/>
      <w:r>
        <w:lastRenderedPageBreak/>
        <w:t>Appendix 1: Being notified a child has a medical condition</w:t>
      </w:r>
      <w:bookmarkEnd w:id="24"/>
    </w:p>
    <w:p w14:paraId="79B5C06B" w14:textId="77777777" w:rsidR="005E7A11" w:rsidRDefault="005E7A11" w:rsidP="00D7237C">
      <w:pPr>
        <w:rPr>
          <w:rFonts w:asciiTheme="minorHAnsi" w:hAnsiTheme="minorHAnsi" w:cstheme="minorHAnsi"/>
          <w:szCs w:val="22"/>
        </w:rPr>
      </w:pPr>
    </w:p>
    <w:p w14:paraId="3F46939A" w14:textId="1136D205" w:rsidR="005E7A11" w:rsidRDefault="00162065" w:rsidP="00D7237C">
      <w:pPr>
        <w:rPr>
          <w:rFonts w:asciiTheme="minorHAnsi" w:hAnsiTheme="minorHAnsi" w:cstheme="minorHAnsi"/>
          <w:szCs w:val="22"/>
        </w:rPr>
      </w:pPr>
      <w:r>
        <w:rPr>
          <w:rFonts w:asciiTheme="minorHAnsi" w:hAnsiTheme="minorHAnsi" w:cstheme="minorHAnsi"/>
          <w:noProof/>
          <w:szCs w:val="22"/>
        </w:rPr>
        <w:drawing>
          <wp:inline distT="0" distB="0" distL="0" distR="0" wp14:anchorId="7F23C23C" wp14:editId="0178A2C1">
            <wp:extent cx="6120130" cy="5915660"/>
            <wp:effectExtent l="0" t="0" r="1270" b="2540"/>
            <wp:docPr id="961903592" name="Picture 1" descr="A flowchart of a health care profession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03592" name="Picture 1" descr="A flowchart of a health care professiona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5915660"/>
                    </a:xfrm>
                    <a:prstGeom prst="rect">
                      <a:avLst/>
                    </a:prstGeom>
                  </pic:spPr>
                </pic:pic>
              </a:graphicData>
            </a:graphic>
          </wp:inline>
        </w:drawing>
      </w:r>
    </w:p>
    <w:p w14:paraId="0A9BFB9C" w14:textId="77777777" w:rsidR="00F91B71" w:rsidRDefault="00F91B71" w:rsidP="00D7237C">
      <w:pPr>
        <w:rPr>
          <w:rFonts w:asciiTheme="minorHAnsi" w:hAnsiTheme="minorHAnsi" w:cstheme="minorHAnsi"/>
          <w:szCs w:val="22"/>
        </w:rPr>
      </w:pPr>
    </w:p>
    <w:p w14:paraId="1582283F" w14:textId="3D4EA64B" w:rsidR="00F91B71" w:rsidRDefault="00F91B71">
      <w:pPr>
        <w:spacing w:after="160" w:line="259" w:lineRule="auto"/>
        <w:rPr>
          <w:rFonts w:asciiTheme="minorHAnsi" w:hAnsiTheme="minorHAnsi" w:cstheme="minorHAnsi"/>
          <w:szCs w:val="22"/>
        </w:rPr>
      </w:pPr>
      <w:r>
        <w:rPr>
          <w:rFonts w:asciiTheme="minorHAnsi" w:hAnsiTheme="minorHAnsi" w:cstheme="minorHAnsi"/>
          <w:szCs w:val="22"/>
        </w:rPr>
        <w:br w:type="page"/>
      </w:r>
    </w:p>
    <w:p w14:paraId="36AFC11D" w14:textId="77777777" w:rsidR="001F0076" w:rsidRDefault="001F0076" w:rsidP="00261947">
      <w:pPr>
        <w:pStyle w:val="Heading1"/>
      </w:pPr>
      <w:bookmarkStart w:id="25" w:name="_Toc196302151"/>
      <w:r w:rsidRPr="00EC0A6D">
        <w:lastRenderedPageBreak/>
        <w:t xml:space="preserve">Appendix </w:t>
      </w:r>
      <w:r>
        <w:t>2</w:t>
      </w:r>
      <w:r w:rsidRPr="00EC0A6D">
        <w:t xml:space="preserve">: </w:t>
      </w:r>
      <w:r>
        <w:t>Medicine Form</w:t>
      </w:r>
      <w:bookmarkEnd w:id="25"/>
      <w:r w:rsidRPr="00EC0A6D">
        <w:t> </w:t>
      </w:r>
    </w:p>
    <w:p w14:paraId="486F4C0D" w14:textId="77777777" w:rsidR="00C339C8" w:rsidRDefault="00C339C8" w:rsidP="001F0076">
      <w:pPr>
        <w:rPr>
          <w:rFonts w:ascii="Calibri" w:hAnsi="Calibri" w:cs="Calibri"/>
        </w:rPr>
      </w:pPr>
    </w:p>
    <w:p w14:paraId="0F905094" w14:textId="69F072C1" w:rsidR="001F0076" w:rsidRDefault="001F0076" w:rsidP="001F0076">
      <w:pPr>
        <w:rPr>
          <w:rFonts w:ascii="Calibri" w:hAnsi="Calibri" w:cs="Calibri"/>
        </w:rPr>
      </w:pPr>
      <w:r w:rsidRPr="00B46BFF">
        <w:rPr>
          <w:rFonts w:ascii="Calibri" w:hAnsi="Calibri" w:cs="Calibri"/>
        </w:rPr>
        <w:t xml:space="preserve">The school will not store or give your child medicine unless you complete and sign this form, and return it to the school. Medicine must be in its original container as dispensed by the pharmacy, clearly marked with your child’s name, the expiry date and dosage details. </w:t>
      </w:r>
    </w:p>
    <w:p w14:paraId="5FB97473" w14:textId="77777777" w:rsidR="00C339C8" w:rsidRDefault="00C339C8" w:rsidP="001F0076">
      <w:pPr>
        <w:rPr>
          <w:rFonts w:ascii="Calibri" w:hAnsi="Calibri" w:cs="Calibri"/>
        </w:rPr>
      </w:pPr>
    </w:p>
    <w:p w14:paraId="2E6FE57B" w14:textId="70C564D0" w:rsidR="001F0076" w:rsidRDefault="001F0076" w:rsidP="001F0076">
      <w:pPr>
        <w:rPr>
          <w:rFonts w:ascii="Calibri" w:hAnsi="Calibri" w:cs="Calibri"/>
        </w:rPr>
      </w:pPr>
      <w:r>
        <w:rPr>
          <w:rFonts w:ascii="Calibri" w:hAnsi="Calibri" w:cs="Calibri"/>
        </w:rPr>
        <w:t>This medicine form should be renewed on a termly basis, if the need for medication is ongoing</w:t>
      </w:r>
    </w:p>
    <w:p w14:paraId="0D811C47"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406"/>
        <w:gridCol w:w="4081"/>
        <w:gridCol w:w="2755"/>
      </w:tblGrid>
      <w:tr w:rsidR="001F0076" w14:paraId="19E41F63" w14:textId="77777777" w:rsidTr="002B5BCF">
        <w:trPr>
          <w:trHeight w:val="537"/>
        </w:trPr>
        <w:tc>
          <w:tcPr>
            <w:tcW w:w="2406" w:type="dxa"/>
            <w:vAlign w:val="center"/>
          </w:tcPr>
          <w:p w14:paraId="15C35D81" w14:textId="77777777" w:rsidR="001F0076" w:rsidRPr="004C77F5" w:rsidRDefault="001F0076" w:rsidP="002B5BCF">
            <w:pPr>
              <w:rPr>
                <w:rFonts w:ascii="Calibri" w:hAnsi="Calibri" w:cs="Calibri"/>
                <w:color w:val="002060"/>
              </w:rPr>
            </w:pPr>
            <w:r w:rsidRPr="004C77F5">
              <w:rPr>
                <w:rFonts w:ascii="Calibri" w:hAnsi="Calibri" w:cs="Calibri"/>
                <w:color w:val="002060"/>
              </w:rPr>
              <w:t>Pupil name</w:t>
            </w:r>
          </w:p>
        </w:tc>
        <w:tc>
          <w:tcPr>
            <w:tcW w:w="4081" w:type="dxa"/>
            <w:vAlign w:val="center"/>
          </w:tcPr>
          <w:p w14:paraId="02E6CBB9" w14:textId="77777777" w:rsidR="001F0076" w:rsidRDefault="001F0076" w:rsidP="002B5BCF">
            <w:pPr>
              <w:rPr>
                <w:rFonts w:ascii="Calibri" w:hAnsi="Calibri" w:cs="Calibri"/>
              </w:rPr>
            </w:pPr>
          </w:p>
        </w:tc>
        <w:tc>
          <w:tcPr>
            <w:tcW w:w="2755" w:type="dxa"/>
            <w:vMerge w:val="restart"/>
            <w:vAlign w:val="center"/>
          </w:tcPr>
          <w:p w14:paraId="6B2231F9" w14:textId="77777777" w:rsidR="001F0076" w:rsidRDefault="001F0076" w:rsidP="002B5BCF">
            <w:pPr>
              <w:jc w:val="center"/>
              <w:rPr>
                <w:rFonts w:ascii="Calibri" w:hAnsi="Calibri" w:cs="Calibri"/>
              </w:rPr>
            </w:pPr>
            <w:r>
              <w:rPr>
                <w:rFonts w:ascii="Calibri" w:hAnsi="Calibri" w:cs="Calibri"/>
              </w:rPr>
              <w:t>Affix photo here</w:t>
            </w:r>
          </w:p>
        </w:tc>
      </w:tr>
      <w:tr w:rsidR="001F0076" w14:paraId="7D635CAE" w14:textId="77777777" w:rsidTr="002B5BCF">
        <w:trPr>
          <w:trHeight w:val="537"/>
        </w:trPr>
        <w:tc>
          <w:tcPr>
            <w:tcW w:w="2406" w:type="dxa"/>
            <w:vAlign w:val="center"/>
          </w:tcPr>
          <w:p w14:paraId="5F94E22B" w14:textId="77777777" w:rsidR="001F0076" w:rsidRPr="004C77F5" w:rsidRDefault="001F0076" w:rsidP="002B5BCF">
            <w:pPr>
              <w:rPr>
                <w:rFonts w:ascii="Calibri" w:hAnsi="Calibri" w:cs="Calibri"/>
                <w:color w:val="002060"/>
              </w:rPr>
            </w:pPr>
            <w:r w:rsidRPr="004C77F5">
              <w:rPr>
                <w:rFonts w:ascii="Calibri" w:hAnsi="Calibri" w:cs="Calibri"/>
                <w:color w:val="002060"/>
              </w:rPr>
              <w:t>Date of birth</w:t>
            </w:r>
          </w:p>
        </w:tc>
        <w:tc>
          <w:tcPr>
            <w:tcW w:w="4081" w:type="dxa"/>
            <w:vAlign w:val="center"/>
          </w:tcPr>
          <w:p w14:paraId="6DB57737" w14:textId="77777777" w:rsidR="001F0076" w:rsidRDefault="001F0076" w:rsidP="002B5BCF">
            <w:pPr>
              <w:rPr>
                <w:rFonts w:ascii="Calibri" w:hAnsi="Calibri" w:cs="Calibri"/>
              </w:rPr>
            </w:pPr>
          </w:p>
        </w:tc>
        <w:tc>
          <w:tcPr>
            <w:tcW w:w="2755" w:type="dxa"/>
            <w:vMerge/>
          </w:tcPr>
          <w:p w14:paraId="65AB72E3" w14:textId="77777777" w:rsidR="001F0076" w:rsidRDefault="001F0076" w:rsidP="002B5BCF">
            <w:pPr>
              <w:rPr>
                <w:rFonts w:ascii="Calibri" w:hAnsi="Calibri" w:cs="Calibri"/>
              </w:rPr>
            </w:pPr>
          </w:p>
        </w:tc>
      </w:tr>
      <w:tr w:rsidR="001F0076" w14:paraId="58AB6086" w14:textId="77777777" w:rsidTr="002B5BCF">
        <w:trPr>
          <w:trHeight w:val="537"/>
        </w:trPr>
        <w:tc>
          <w:tcPr>
            <w:tcW w:w="2406" w:type="dxa"/>
            <w:vAlign w:val="center"/>
          </w:tcPr>
          <w:p w14:paraId="67E786D4" w14:textId="77777777" w:rsidR="001F0076" w:rsidRPr="004C77F5" w:rsidRDefault="001F0076" w:rsidP="002B5BCF">
            <w:pPr>
              <w:rPr>
                <w:rFonts w:ascii="Calibri" w:hAnsi="Calibri" w:cs="Calibri"/>
                <w:color w:val="002060"/>
              </w:rPr>
            </w:pPr>
            <w:r w:rsidRPr="004C77F5">
              <w:rPr>
                <w:rFonts w:ascii="Calibri" w:hAnsi="Calibri" w:cs="Calibri"/>
                <w:color w:val="002060"/>
              </w:rPr>
              <w:t>Class</w:t>
            </w:r>
          </w:p>
        </w:tc>
        <w:tc>
          <w:tcPr>
            <w:tcW w:w="4081" w:type="dxa"/>
            <w:vAlign w:val="center"/>
          </w:tcPr>
          <w:p w14:paraId="382C6A87" w14:textId="77777777" w:rsidR="001F0076" w:rsidRDefault="001F0076" w:rsidP="002B5BCF">
            <w:pPr>
              <w:rPr>
                <w:rFonts w:ascii="Calibri" w:hAnsi="Calibri" w:cs="Calibri"/>
              </w:rPr>
            </w:pPr>
          </w:p>
        </w:tc>
        <w:tc>
          <w:tcPr>
            <w:tcW w:w="2755" w:type="dxa"/>
            <w:vMerge/>
          </w:tcPr>
          <w:p w14:paraId="1AFF8C05" w14:textId="77777777" w:rsidR="001F0076" w:rsidRDefault="001F0076" w:rsidP="002B5BCF">
            <w:pPr>
              <w:rPr>
                <w:rFonts w:ascii="Calibri" w:hAnsi="Calibri" w:cs="Calibri"/>
              </w:rPr>
            </w:pPr>
          </w:p>
        </w:tc>
      </w:tr>
      <w:tr w:rsidR="001F0076" w14:paraId="7C78B6CB" w14:textId="77777777" w:rsidTr="002B5BCF">
        <w:trPr>
          <w:trHeight w:val="537"/>
        </w:trPr>
        <w:tc>
          <w:tcPr>
            <w:tcW w:w="2406" w:type="dxa"/>
            <w:vAlign w:val="center"/>
          </w:tcPr>
          <w:p w14:paraId="41A2E42C" w14:textId="77777777" w:rsidR="001F0076" w:rsidRPr="004C77F5" w:rsidRDefault="001F0076" w:rsidP="002B5BCF">
            <w:pPr>
              <w:rPr>
                <w:rFonts w:ascii="Calibri" w:hAnsi="Calibri" w:cs="Calibri"/>
                <w:color w:val="002060"/>
              </w:rPr>
            </w:pPr>
            <w:r w:rsidRPr="004C77F5">
              <w:rPr>
                <w:rFonts w:ascii="Calibri" w:hAnsi="Calibri" w:cs="Calibri"/>
                <w:color w:val="002060"/>
              </w:rPr>
              <w:t>Medical condition or illness</w:t>
            </w:r>
          </w:p>
        </w:tc>
        <w:tc>
          <w:tcPr>
            <w:tcW w:w="4081" w:type="dxa"/>
            <w:vAlign w:val="center"/>
          </w:tcPr>
          <w:p w14:paraId="2118509E" w14:textId="77777777" w:rsidR="001F0076" w:rsidRDefault="001F0076" w:rsidP="002B5BCF">
            <w:pPr>
              <w:rPr>
                <w:rFonts w:ascii="Calibri" w:hAnsi="Calibri" w:cs="Calibri"/>
              </w:rPr>
            </w:pPr>
          </w:p>
        </w:tc>
        <w:tc>
          <w:tcPr>
            <w:tcW w:w="2755" w:type="dxa"/>
            <w:vMerge/>
          </w:tcPr>
          <w:p w14:paraId="3CD96EB4" w14:textId="77777777" w:rsidR="001F0076" w:rsidRDefault="001F0076" w:rsidP="002B5BCF">
            <w:pPr>
              <w:rPr>
                <w:rFonts w:ascii="Calibri" w:hAnsi="Calibri" w:cs="Calibri"/>
              </w:rPr>
            </w:pPr>
          </w:p>
        </w:tc>
      </w:tr>
    </w:tbl>
    <w:p w14:paraId="3E098DEC" w14:textId="77777777" w:rsidR="001F0076" w:rsidRDefault="001F0076" w:rsidP="001F0076">
      <w:pPr>
        <w:rPr>
          <w:rFonts w:ascii="Calibri" w:hAnsi="Calibri" w:cs="Calibri"/>
        </w:rPr>
      </w:pPr>
    </w:p>
    <w:p w14:paraId="0F965A19" w14:textId="77777777" w:rsidR="001F0076" w:rsidRDefault="001F0076" w:rsidP="001F0076">
      <w:pPr>
        <w:rPr>
          <w:rFonts w:ascii="Calibri" w:hAnsi="Calibri" w:cs="Calibri"/>
          <w:b/>
          <w:bCs/>
          <w:color w:val="002060"/>
        </w:rPr>
      </w:pPr>
      <w:r w:rsidRPr="004C77F5">
        <w:rPr>
          <w:rFonts w:ascii="Calibri" w:hAnsi="Calibri" w:cs="Calibri"/>
          <w:b/>
          <w:bCs/>
          <w:color w:val="002060"/>
        </w:rPr>
        <w:t>Medicine</w:t>
      </w:r>
    </w:p>
    <w:tbl>
      <w:tblPr>
        <w:tblStyle w:val="TableGrid"/>
        <w:tblW w:w="0" w:type="auto"/>
        <w:tblLook w:val="04A0" w:firstRow="1" w:lastRow="0" w:firstColumn="1" w:lastColumn="0" w:noHBand="0" w:noVBand="1"/>
      </w:tblPr>
      <w:tblGrid>
        <w:gridCol w:w="2518"/>
        <w:gridCol w:w="6724"/>
      </w:tblGrid>
      <w:tr w:rsidR="001F0076" w14:paraId="7BCB49A3" w14:textId="77777777" w:rsidTr="002B5BCF">
        <w:trPr>
          <w:trHeight w:val="806"/>
        </w:trPr>
        <w:tc>
          <w:tcPr>
            <w:tcW w:w="2518" w:type="dxa"/>
            <w:vAlign w:val="center"/>
          </w:tcPr>
          <w:p w14:paraId="160B2FE0" w14:textId="77777777" w:rsidR="001F0076" w:rsidRPr="004C77F5" w:rsidRDefault="001F0076" w:rsidP="002B5BCF">
            <w:pPr>
              <w:rPr>
                <w:rFonts w:ascii="Calibri" w:hAnsi="Calibri" w:cs="Calibri"/>
                <w:color w:val="002060"/>
              </w:rPr>
            </w:pPr>
            <w:r>
              <w:rPr>
                <w:rFonts w:ascii="Calibri" w:hAnsi="Calibri" w:cs="Calibri"/>
                <w:color w:val="002060"/>
              </w:rPr>
              <w:t>Name/type of medicine (as described on the container)</w:t>
            </w:r>
          </w:p>
        </w:tc>
        <w:tc>
          <w:tcPr>
            <w:tcW w:w="6724" w:type="dxa"/>
            <w:vAlign w:val="center"/>
          </w:tcPr>
          <w:p w14:paraId="46386018" w14:textId="77777777" w:rsidR="001F0076" w:rsidRDefault="001F0076" w:rsidP="002B5BCF">
            <w:pPr>
              <w:rPr>
                <w:rFonts w:ascii="Calibri" w:hAnsi="Calibri" w:cs="Calibri"/>
              </w:rPr>
            </w:pPr>
          </w:p>
        </w:tc>
      </w:tr>
      <w:tr w:rsidR="001F0076" w14:paraId="510C2822" w14:textId="77777777" w:rsidTr="002B5BCF">
        <w:trPr>
          <w:trHeight w:val="806"/>
        </w:trPr>
        <w:tc>
          <w:tcPr>
            <w:tcW w:w="2518" w:type="dxa"/>
            <w:vAlign w:val="center"/>
          </w:tcPr>
          <w:p w14:paraId="40D4F903" w14:textId="77777777" w:rsidR="001F0076" w:rsidRPr="004C77F5" w:rsidRDefault="001F0076" w:rsidP="002B5BCF">
            <w:pPr>
              <w:rPr>
                <w:rFonts w:ascii="Calibri" w:hAnsi="Calibri" w:cs="Calibri"/>
                <w:color w:val="002060"/>
              </w:rPr>
            </w:pPr>
            <w:r>
              <w:rPr>
                <w:rFonts w:ascii="Calibri" w:hAnsi="Calibri" w:cs="Calibri"/>
                <w:color w:val="002060"/>
              </w:rPr>
              <w:t>Expiry date</w:t>
            </w:r>
          </w:p>
        </w:tc>
        <w:tc>
          <w:tcPr>
            <w:tcW w:w="6724" w:type="dxa"/>
            <w:vAlign w:val="center"/>
          </w:tcPr>
          <w:p w14:paraId="4561B93D" w14:textId="77777777" w:rsidR="001F0076" w:rsidRDefault="001F0076" w:rsidP="002B5BCF">
            <w:pPr>
              <w:rPr>
                <w:rFonts w:ascii="Calibri" w:hAnsi="Calibri" w:cs="Calibri"/>
              </w:rPr>
            </w:pPr>
          </w:p>
        </w:tc>
      </w:tr>
      <w:tr w:rsidR="001F0076" w14:paraId="1E08CD34" w14:textId="77777777" w:rsidTr="002B5BCF">
        <w:trPr>
          <w:trHeight w:val="806"/>
        </w:trPr>
        <w:tc>
          <w:tcPr>
            <w:tcW w:w="2518" w:type="dxa"/>
            <w:vAlign w:val="center"/>
          </w:tcPr>
          <w:p w14:paraId="5A6C8B6C" w14:textId="77777777" w:rsidR="001F0076" w:rsidRPr="004C77F5" w:rsidRDefault="001F0076" w:rsidP="002B5BCF">
            <w:pPr>
              <w:rPr>
                <w:rFonts w:ascii="Calibri" w:hAnsi="Calibri" w:cs="Calibri"/>
                <w:color w:val="002060"/>
              </w:rPr>
            </w:pPr>
            <w:r>
              <w:rPr>
                <w:rFonts w:ascii="Calibri" w:hAnsi="Calibri" w:cs="Calibri"/>
                <w:color w:val="002060"/>
              </w:rPr>
              <w:t>Dosage and method (including times)</w:t>
            </w:r>
          </w:p>
        </w:tc>
        <w:tc>
          <w:tcPr>
            <w:tcW w:w="6724" w:type="dxa"/>
            <w:vAlign w:val="center"/>
          </w:tcPr>
          <w:p w14:paraId="112D9DBB" w14:textId="77777777" w:rsidR="001F0076" w:rsidRDefault="001F0076" w:rsidP="002B5BCF">
            <w:pPr>
              <w:rPr>
                <w:rFonts w:ascii="Calibri" w:hAnsi="Calibri" w:cs="Calibri"/>
              </w:rPr>
            </w:pPr>
          </w:p>
        </w:tc>
      </w:tr>
      <w:tr w:rsidR="001F0076" w14:paraId="47B32CD9" w14:textId="77777777" w:rsidTr="002B5BCF">
        <w:trPr>
          <w:trHeight w:val="806"/>
        </w:trPr>
        <w:tc>
          <w:tcPr>
            <w:tcW w:w="2518" w:type="dxa"/>
            <w:vAlign w:val="center"/>
          </w:tcPr>
          <w:p w14:paraId="52B4F531" w14:textId="77777777" w:rsidR="001F0076" w:rsidRPr="004C77F5" w:rsidRDefault="001F0076" w:rsidP="002B5BCF">
            <w:pPr>
              <w:rPr>
                <w:rFonts w:ascii="Calibri" w:hAnsi="Calibri" w:cs="Calibri"/>
                <w:color w:val="002060"/>
              </w:rPr>
            </w:pPr>
            <w:r>
              <w:rPr>
                <w:rFonts w:ascii="Calibri" w:hAnsi="Calibri" w:cs="Calibri"/>
                <w:color w:val="002060"/>
              </w:rPr>
              <w:t>Dates to administer medication</w:t>
            </w:r>
          </w:p>
        </w:tc>
        <w:tc>
          <w:tcPr>
            <w:tcW w:w="6724" w:type="dxa"/>
            <w:vAlign w:val="center"/>
          </w:tcPr>
          <w:p w14:paraId="032F4693" w14:textId="77777777" w:rsidR="001F0076" w:rsidRDefault="001F0076" w:rsidP="002B5BCF">
            <w:pPr>
              <w:rPr>
                <w:rFonts w:ascii="Calibri" w:hAnsi="Calibri" w:cs="Calibri"/>
              </w:rPr>
            </w:pPr>
            <w:r>
              <w:rPr>
                <w:rFonts w:ascii="Calibri" w:hAnsi="Calibri" w:cs="Calibri"/>
              </w:rPr>
              <w:t>From   ____/____/____  to  ____/____/____  (one term max)</w:t>
            </w:r>
          </w:p>
        </w:tc>
      </w:tr>
      <w:tr w:rsidR="001F0076" w14:paraId="244EE30A" w14:textId="77777777" w:rsidTr="002B5BCF">
        <w:trPr>
          <w:trHeight w:val="806"/>
        </w:trPr>
        <w:tc>
          <w:tcPr>
            <w:tcW w:w="2518" w:type="dxa"/>
            <w:vAlign w:val="center"/>
          </w:tcPr>
          <w:p w14:paraId="3FCC6A8F" w14:textId="77777777" w:rsidR="001F0076" w:rsidRDefault="001F0076" w:rsidP="002B5BCF">
            <w:pPr>
              <w:rPr>
                <w:rFonts w:ascii="Calibri" w:hAnsi="Calibri" w:cs="Calibri"/>
                <w:color w:val="002060"/>
              </w:rPr>
            </w:pPr>
            <w:r>
              <w:rPr>
                <w:rFonts w:ascii="Calibri" w:hAnsi="Calibri" w:cs="Calibri"/>
                <w:color w:val="002060"/>
              </w:rPr>
              <w:t>Self-administration?</w:t>
            </w:r>
          </w:p>
        </w:tc>
        <w:tc>
          <w:tcPr>
            <w:tcW w:w="6724" w:type="dxa"/>
            <w:vAlign w:val="center"/>
          </w:tcPr>
          <w:p w14:paraId="2020C5BF" w14:textId="77777777" w:rsidR="001F0076" w:rsidRDefault="001F0076" w:rsidP="002B5BCF">
            <w:pPr>
              <w:rPr>
                <w:rFonts w:ascii="Calibri" w:hAnsi="Calibri" w:cs="Calibri"/>
              </w:rPr>
            </w:pPr>
            <w:r>
              <w:rPr>
                <w:rFonts w:ascii="Calibri" w:hAnsi="Calibri" w:cs="Calibri"/>
              </w:rPr>
              <w:t>Yes / No</w:t>
            </w:r>
          </w:p>
        </w:tc>
      </w:tr>
      <w:tr w:rsidR="001F0076" w14:paraId="349BE4B0" w14:textId="77777777" w:rsidTr="002B5BCF">
        <w:trPr>
          <w:trHeight w:val="806"/>
        </w:trPr>
        <w:tc>
          <w:tcPr>
            <w:tcW w:w="2518" w:type="dxa"/>
            <w:vAlign w:val="center"/>
          </w:tcPr>
          <w:p w14:paraId="0168C862" w14:textId="77777777" w:rsidR="001F0076" w:rsidRDefault="001F0076" w:rsidP="002B5BCF">
            <w:pPr>
              <w:rPr>
                <w:rFonts w:ascii="Calibri" w:hAnsi="Calibri" w:cs="Calibri"/>
                <w:color w:val="002060"/>
              </w:rPr>
            </w:pPr>
            <w:r>
              <w:rPr>
                <w:rFonts w:ascii="Calibri" w:hAnsi="Calibri" w:cs="Calibri"/>
                <w:color w:val="002060"/>
              </w:rPr>
              <w:t xml:space="preserve">Special precautions/other instructions. </w:t>
            </w:r>
          </w:p>
        </w:tc>
        <w:tc>
          <w:tcPr>
            <w:tcW w:w="6724" w:type="dxa"/>
            <w:vAlign w:val="center"/>
          </w:tcPr>
          <w:p w14:paraId="2BDC1199" w14:textId="77777777" w:rsidR="001F0076" w:rsidRDefault="001F0076" w:rsidP="002B5BCF">
            <w:pPr>
              <w:rPr>
                <w:rFonts w:ascii="Calibri" w:hAnsi="Calibri" w:cs="Calibri"/>
              </w:rPr>
            </w:pPr>
          </w:p>
        </w:tc>
      </w:tr>
      <w:tr w:rsidR="001F0076" w14:paraId="23D01563" w14:textId="77777777" w:rsidTr="002B5BCF">
        <w:trPr>
          <w:trHeight w:val="806"/>
        </w:trPr>
        <w:tc>
          <w:tcPr>
            <w:tcW w:w="2518" w:type="dxa"/>
            <w:vAlign w:val="center"/>
          </w:tcPr>
          <w:p w14:paraId="5BA10B91" w14:textId="77777777" w:rsidR="001F0076" w:rsidRDefault="001F0076" w:rsidP="002B5BCF">
            <w:pPr>
              <w:rPr>
                <w:rFonts w:ascii="Calibri" w:hAnsi="Calibri" w:cs="Calibri"/>
                <w:color w:val="002060"/>
              </w:rPr>
            </w:pPr>
            <w:r>
              <w:rPr>
                <w:rFonts w:ascii="Calibri" w:hAnsi="Calibri" w:cs="Calibri"/>
                <w:color w:val="002060"/>
              </w:rPr>
              <w:t>Are there any side effects that the school needs to know about?</w:t>
            </w:r>
          </w:p>
        </w:tc>
        <w:tc>
          <w:tcPr>
            <w:tcW w:w="6724" w:type="dxa"/>
            <w:vAlign w:val="center"/>
          </w:tcPr>
          <w:p w14:paraId="4C4590C8" w14:textId="77777777" w:rsidR="001F0076" w:rsidRDefault="001F0076" w:rsidP="002B5BCF">
            <w:pPr>
              <w:rPr>
                <w:rFonts w:ascii="Calibri" w:hAnsi="Calibri" w:cs="Calibri"/>
              </w:rPr>
            </w:pPr>
          </w:p>
        </w:tc>
      </w:tr>
      <w:tr w:rsidR="001F0076" w14:paraId="45B34C99" w14:textId="77777777" w:rsidTr="002B5BCF">
        <w:trPr>
          <w:trHeight w:val="806"/>
        </w:trPr>
        <w:tc>
          <w:tcPr>
            <w:tcW w:w="2518" w:type="dxa"/>
            <w:vAlign w:val="center"/>
          </w:tcPr>
          <w:p w14:paraId="00D12A72" w14:textId="77777777" w:rsidR="001F0076" w:rsidRDefault="001F0076" w:rsidP="002B5BCF">
            <w:pPr>
              <w:rPr>
                <w:rFonts w:ascii="Calibri" w:hAnsi="Calibri" w:cs="Calibri"/>
                <w:color w:val="002060"/>
              </w:rPr>
            </w:pPr>
            <w:r>
              <w:rPr>
                <w:rFonts w:ascii="Calibri" w:hAnsi="Calibri" w:cs="Calibri"/>
                <w:color w:val="002060"/>
              </w:rPr>
              <w:t>Procedures to take in an emergency</w:t>
            </w:r>
          </w:p>
        </w:tc>
        <w:tc>
          <w:tcPr>
            <w:tcW w:w="6724" w:type="dxa"/>
            <w:vAlign w:val="center"/>
          </w:tcPr>
          <w:p w14:paraId="735602B8" w14:textId="77777777" w:rsidR="001F0076" w:rsidRDefault="001F0076" w:rsidP="002B5BCF">
            <w:pPr>
              <w:rPr>
                <w:rFonts w:ascii="Calibri" w:hAnsi="Calibri" w:cs="Calibri"/>
              </w:rPr>
            </w:pPr>
          </w:p>
        </w:tc>
      </w:tr>
    </w:tbl>
    <w:p w14:paraId="0A8E636D" w14:textId="77777777" w:rsidR="001F0076" w:rsidRDefault="001F0076" w:rsidP="001F0076">
      <w:pPr>
        <w:rPr>
          <w:rFonts w:ascii="Calibri" w:hAnsi="Calibri" w:cs="Calibri"/>
          <w:b/>
          <w:bCs/>
          <w:color w:val="002060"/>
        </w:rPr>
      </w:pPr>
    </w:p>
    <w:p w14:paraId="1388F7E9" w14:textId="77777777" w:rsidR="001F0076" w:rsidRDefault="001F0076" w:rsidP="001F0076">
      <w:pPr>
        <w:rPr>
          <w:rFonts w:ascii="Calibri" w:hAnsi="Calibri" w:cs="Calibri"/>
          <w:b/>
          <w:bCs/>
          <w:color w:val="002060"/>
        </w:rPr>
      </w:pPr>
      <w:r>
        <w:rPr>
          <w:rFonts w:ascii="Calibri" w:hAnsi="Calibri" w:cs="Calibri"/>
          <w:b/>
          <w:bCs/>
          <w:color w:val="002060"/>
        </w:rPr>
        <w:t>Contact details</w:t>
      </w:r>
    </w:p>
    <w:tbl>
      <w:tblPr>
        <w:tblStyle w:val="TableGrid"/>
        <w:tblW w:w="0" w:type="auto"/>
        <w:tblLook w:val="04A0" w:firstRow="1" w:lastRow="0" w:firstColumn="1" w:lastColumn="0" w:noHBand="0" w:noVBand="1"/>
      </w:tblPr>
      <w:tblGrid>
        <w:gridCol w:w="2518"/>
        <w:gridCol w:w="6724"/>
      </w:tblGrid>
      <w:tr w:rsidR="001F0076" w14:paraId="4C13EDDF" w14:textId="77777777" w:rsidTr="002B5BCF">
        <w:trPr>
          <w:trHeight w:val="537"/>
        </w:trPr>
        <w:tc>
          <w:tcPr>
            <w:tcW w:w="2518" w:type="dxa"/>
            <w:vAlign w:val="center"/>
          </w:tcPr>
          <w:p w14:paraId="089B58AD" w14:textId="77777777" w:rsidR="001F0076" w:rsidRPr="004C77F5" w:rsidRDefault="001F0076" w:rsidP="002B5BCF">
            <w:pPr>
              <w:rPr>
                <w:rFonts w:ascii="Calibri" w:hAnsi="Calibri" w:cs="Calibri"/>
                <w:color w:val="002060"/>
              </w:rPr>
            </w:pPr>
            <w:r>
              <w:rPr>
                <w:rFonts w:ascii="Calibri" w:hAnsi="Calibri" w:cs="Calibri"/>
                <w:color w:val="002060"/>
              </w:rPr>
              <w:t>Name of adult</w:t>
            </w:r>
          </w:p>
        </w:tc>
        <w:tc>
          <w:tcPr>
            <w:tcW w:w="6724" w:type="dxa"/>
            <w:vAlign w:val="center"/>
          </w:tcPr>
          <w:p w14:paraId="4AA58CB6" w14:textId="77777777" w:rsidR="001F0076" w:rsidRDefault="001F0076" w:rsidP="002B5BCF">
            <w:pPr>
              <w:rPr>
                <w:rFonts w:ascii="Calibri" w:hAnsi="Calibri" w:cs="Calibri"/>
              </w:rPr>
            </w:pPr>
          </w:p>
        </w:tc>
      </w:tr>
      <w:tr w:rsidR="001F0076" w14:paraId="2A4CA944" w14:textId="77777777" w:rsidTr="002B5BCF">
        <w:trPr>
          <w:trHeight w:val="537"/>
        </w:trPr>
        <w:tc>
          <w:tcPr>
            <w:tcW w:w="2518" w:type="dxa"/>
            <w:vAlign w:val="center"/>
          </w:tcPr>
          <w:p w14:paraId="33994FFD" w14:textId="77777777" w:rsidR="001F0076" w:rsidRPr="004C77F5" w:rsidRDefault="001F0076" w:rsidP="002B5BCF">
            <w:pPr>
              <w:rPr>
                <w:rFonts w:ascii="Calibri" w:hAnsi="Calibri" w:cs="Calibri"/>
                <w:color w:val="002060"/>
              </w:rPr>
            </w:pPr>
            <w:r>
              <w:rPr>
                <w:rFonts w:ascii="Calibri" w:hAnsi="Calibri" w:cs="Calibri"/>
                <w:color w:val="002060"/>
              </w:rPr>
              <w:t>Relationship to pupil</w:t>
            </w:r>
          </w:p>
        </w:tc>
        <w:tc>
          <w:tcPr>
            <w:tcW w:w="6724" w:type="dxa"/>
            <w:vAlign w:val="center"/>
          </w:tcPr>
          <w:p w14:paraId="1B9E7DCC" w14:textId="77777777" w:rsidR="001F0076" w:rsidRDefault="001F0076" w:rsidP="002B5BCF">
            <w:pPr>
              <w:rPr>
                <w:rFonts w:ascii="Calibri" w:hAnsi="Calibri" w:cs="Calibri"/>
              </w:rPr>
            </w:pPr>
          </w:p>
        </w:tc>
      </w:tr>
      <w:tr w:rsidR="001F0076" w14:paraId="15899623" w14:textId="77777777" w:rsidTr="002B5BCF">
        <w:trPr>
          <w:trHeight w:val="537"/>
        </w:trPr>
        <w:tc>
          <w:tcPr>
            <w:tcW w:w="2518" w:type="dxa"/>
            <w:vAlign w:val="center"/>
          </w:tcPr>
          <w:p w14:paraId="5A066B58" w14:textId="77777777" w:rsidR="001F0076" w:rsidRPr="004C77F5" w:rsidRDefault="001F0076" w:rsidP="002B5BCF">
            <w:pPr>
              <w:rPr>
                <w:rFonts w:ascii="Calibri" w:hAnsi="Calibri" w:cs="Calibri"/>
                <w:color w:val="002060"/>
              </w:rPr>
            </w:pPr>
            <w:r>
              <w:rPr>
                <w:rFonts w:ascii="Calibri" w:hAnsi="Calibri" w:cs="Calibri"/>
                <w:color w:val="002060"/>
              </w:rPr>
              <w:t>Contact telephone number/s</w:t>
            </w:r>
          </w:p>
        </w:tc>
        <w:tc>
          <w:tcPr>
            <w:tcW w:w="6724" w:type="dxa"/>
            <w:vAlign w:val="center"/>
          </w:tcPr>
          <w:p w14:paraId="43510069" w14:textId="77777777" w:rsidR="001F0076" w:rsidRDefault="001F0076" w:rsidP="002B5BCF">
            <w:pPr>
              <w:rPr>
                <w:rFonts w:ascii="Calibri" w:hAnsi="Calibri" w:cs="Calibri"/>
              </w:rPr>
            </w:pPr>
          </w:p>
        </w:tc>
      </w:tr>
      <w:tr w:rsidR="001F0076" w14:paraId="3456A9EE" w14:textId="77777777" w:rsidTr="002B5BCF">
        <w:trPr>
          <w:trHeight w:val="537"/>
        </w:trPr>
        <w:tc>
          <w:tcPr>
            <w:tcW w:w="2518" w:type="dxa"/>
            <w:vAlign w:val="center"/>
          </w:tcPr>
          <w:p w14:paraId="5A5175F5" w14:textId="77777777" w:rsidR="001F0076" w:rsidRPr="004C77F5" w:rsidRDefault="001F0076" w:rsidP="002B5BCF">
            <w:pPr>
              <w:rPr>
                <w:rFonts w:ascii="Calibri" w:hAnsi="Calibri" w:cs="Calibri"/>
                <w:color w:val="002060"/>
              </w:rPr>
            </w:pPr>
            <w:r>
              <w:rPr>
                <w:rFonts w:ascii="Calibri" w:hAnsi="Calibri" w:cs="Calibri"/>
                <w:color w:val="002060"/>
              </w:rPr>
              <w:t>Address</w:t>
            </w:r>
          </w:p>
        </w:tc>
        <w:tc>
          <w:tcPr>
            <w:tcW w:w="6724" w:type="dxa"/>
            <w:vAlign w:val="center"/>
          </w:tcPr>
          <w:p w14:paraId="02272F85" w14:textId="77777777" w:rsidR="001F0076" w:rsidRDefault="001F0076" w:rsidP="002B5BCF">
            <w:pPr>
              <w:rPr>
                <w:rFonts w:ascii="Calibri" w:hAnsi="Calibri" w:cs="Calibri"/>
              </w:rPr>
            </w:pPr>
          </w:p>
        </w:tc>
      </w:tr>
    </w:tbl>
    <w:p w14:paraId="55F57C1E" w14:textId="1D7629DF" w:rsidR="001F0076" w:rsidRDefault="001F0076" w:rsidP="001F0076">
      <w:pPr>
        <w:rPr>
          <w:rFonts w:ascii="Calibri" w:hAnsi="Calibri" w:cs="Calibri"/>
          <w:b/>
          <w:bCs/>
          <w:color w:val="002060"/>
        </w:rPr>
      </w:pPr>
      <w:r>
        <w:rPr>
          <w:rFonts w:ascii="Calibri" w:hAnsi="Calibri" w:cs="Calibri"/>
          <w:b/>
          <w:bCs/>
          <w:color w:val="002060"/>
        </w:rPr>
        <w:lastRenderedPageBreak/>
        <w:t>Agreement</w:t>
      </w:r>
    </w:p>
    <w:p w14:paraId="5D547B97" w14:textId="77777777" w:rsidR="00C339C8" w:rsidRDefault="00C339C8" w:rsidP="001F0076">
      <w:pPr>
        <w:rPr>
          <w:rFonts w:ascii="Calibri" w:hAnsi="Calibri" w:cs="Calibri"/>
        </w:rPr>
      </w:pPr>
    </w:p>
    <w:p w14:paraId="45A76689" w14:textId="6DD9F337" w:rsidR="001F0076" w:rsidRDefault="001F0076" w:rsidP="001F0076">
      <w:pPr>
        <w:rPr>
          <w:rFonts w:ascii="Calibri" w:hAnsi="Calibri" w:cs="Calibri"/>
        </w:rPr>
      </w:pPr>
      <w:r w:rsidRPr="00B46BFF">
        <w:rPr>
          <w:rFonts w:ascii="Calibri" w:hAnsi="Calibri" w:cs="Calibri"/>
        </w:rPr>
        <w:t xml:space="preserve">I </w:t>
      </w:r>
      <w:r>
        <w:rPr>
          <w:rFonts w:ascii="Calibri" w:hAnsi="Calibri" w:cs="Calibri"/>
        </w:rPr>
        <w:t>confirm that I am aware that this</w:t>
      </w:r>
      <w:r w:rsidRPr="00B46BFF">
        <w:rPr>
          <w:rFonts w:ascii="Calibri" w:hAnsi="Calibri" w:cs="Calibri"/>
        </w:rPr>
        <w:t xml:space="preserve"> medication will be administered by a member of the teaching or non-teaching staff at school, who may not have any first aid or medical training. The above information is, to the best of my knowledge, accurate at the time of writing and I will inform the school immediately, in writing, if there is any change in dosage or frequency of the medication or if the medicine is stopped</w:t>
      </w:r>
      <w:r>
        <w:rPr>
          <w:rFonts w:ascii="Calibri" w:hAnsi="Calibri" w:cs="Calibri"/>
        </w:rPr>
        <w:t>.</w:t>
      </w:r>
      <w:r w:rsidRPr="00B46BFF">
        <w:rPr>
          <w:rFonts w:ascii="Calibri" w:hAnsi="Calibri" w:cs="Calibri"/>
        </w:rPr>
        <w:t xml:space="preserve"> </w:t>
      </w:r>
    </w:p>
    <w:p w14:paraId="2963BFA5"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518"/>
        <w:gridCol w:w="6724"/>
      </w:tblGrid>
      <w:tr w:rsidR="001F0076" w14:paraId="2C146029" w14:textId="77777777" w:rsidTr="002B5BCF">
        <w:trPr>
          <w:trHeight w:val="537"/>
        </w:trPr>
        <w:tc>
          <w:tcPr>
            <w:tcW w:w="2518" w:type="dxa"/>
            <w:vAlign w:val="center"/>
          </w:tcPr>
          <w:p w14:paraId="4215753A" w14:textId="77777777" w:rsidR="001F0076" w:rsidRPr="004C77F5" w:rsidRDefault="001F0076" w:rsidP="002B5BCF">
            <w:pPr>
              <w:rPr>
                <w:rFonts w:ascii="Calibri" w:hAnsi="Calibri" w:cs="Calibri"/>
                <w:color w:val="002060"/>
              </w:rPr>
            </w:pPr>
            <w:r>
              <w:rPr>
                <w:rFonts w:ascii="Calibri" w:hAnsi="Calibri" w:cs="Calibri"/>
                <w:color w:val="002060"/>
              </w:rPr>
              <w:t>Signed</w:t>
            </w:r>
          </w:p>
        </w:tc>
        <w:tc>
          <w:tcPr>
            <w:tcW w:w="6724" w:type="dxa"/>
            <w:vAlign w:val="center"/>
          </w:tcPr>
          <w:p w14:paraId="4C3F1BA5" w14:textId="77777777" w:rsidR="001F0076" w:rsidRDefault="001F0076" w:rsidP="002B5BCF">
            <w:pPr>
              <w:rPr>
                <w:rFonts w:ascii="Calibri" w:hAnsi="Calibri" w:cs="Calibri"/>
              </w:rPr>
            </w:pPr>
          </w:p>
        </w:tc>
      </w:tr>
      <w:tr w:rsidR="001F0076" w14:paraId="77287268" w14:textId="77777777" w:rsidTr="002B5BCF">
        <w:trPr>
          <w:trHeight w:val="537"/>
        </w:trPr>
        <w:tc>
          <w:tcPr>
            <w:tcW w:w="2518" w:type="dxa"/>
            <w:vAlign w:val="center"/>
          </w:tcPr>
          <w:p w14:paraId="24B9C8DB" w14:textId="77777777" w:rsidR="001F0076" w:rsidRPr="004C77F5" w:rsidRDefault="001F0076" w:rsidP="002B5BCF">
            <w:pPr>
              <w:rPr>
                <w:rFonts w:ascii="Calibri" w:hAnsi="Calibri" w:cs="Calibri"/>
                <w:color w:val="002060"/>
              </w:rPr>
            </w:pPr>
            <w:r>
              <w:rPr>
                <w:rFonts w:ascii="Calibri" w:hAnsi="Calibri" w:cs="Calibri"/>
                <w:color w:val="002060"/>
              </w:rPr>
              <w:t>Full name</w:t>
            </w:r>
          </w:p>
        </w:tc>
        <w:tc>
          <w:tcPr>
            <w:tcW w:w="6724" w:type="dxa"/>
            <w:vAlign w:val="center"/>
          </w:tcPr>
          <w:p w14:paraId="065B49BC" w14:textId="77777777" w:rsidR="001F0076" w:rsidRDefault="001F0076" w:rsidP="002B5BCF">
            <w:pPr>
              <w:rPr>
                <w:rFonts w:ascii="Calibri" w:hAnsi="Calibri" w:cs="Calibri"/>
              </w:rPr>
            </w:pPr>
          </w:p>
        </w:tc>
      </w:tr>
      <w:tr w:rsidR="001F0076" w14:paraId="6824E85E" w14:textId="77777777" w:rsidTr="002B5BCF">
        <w:trPr>
          <w:trHeight w:val="537"/>
        </w:trPr>
        <w:tc>
          <w:tcPr>
            <w:tcW w:w="2518" w:type="dxa"/>
            <w:vAlign w:val="center"/>
          </w:tcPr>
          <w:p w14:paraId="65B9FA10" w14:textId="77777777" w:rsidR="001F0076" w:rsidRPr="004C77F5" w:rsidRDefault="001F0076" w:rsidP="002B5BCF">
            <w:pPr>
              <w:rPr>
                <w:rFonts w:ascii="Calibri" w:hAnsi="Calibri" w:cs="Calibri"/>
                <w:color w:val="002060"/>
              </w:rPr>
            </w:pPr>
            <w:r>
              <w:rPr>
                <w:rFonts w:ascii="Calibri" w:hAnsi="Calibri" w:cs="Calibri"/>
                <w:color w:val="002060"/>
              </w:rPr>
              <w:t>Date</w:t>
            </w:r>
          </w:p>
        </w:tc>
        <w:tc>
          <w:tcPr>
            <w:tcW w:w="6724" w:type="dxa"/>
            <w:vAlign w:val="center"/>
          </w:tcPr>
          <w:p w14:paraId="2ABB2270" w14:textId="77777777" w:rsidR="001F0076" w:rsidRDefault="001F0076" w:rsidP="002B5BCF">
            <w:pPr>
              <w:rPr>
                <w:rFonts w:ascii="Calibri" w:hAnsi="Calibri" w:cs="Calibri"/>
              </w:rPr>
            </w:pPr>
          </w:p>
        </w:tc>
      </w:tr>
    </w:tbl>
    <w:p w14:paraId="6AF35B80" w14:textId="77777777" w:rsidR="001F0076" w:rsidRDefault="001F0076" w:rsidP="001F0076">
      <w:pPr>
        <w:rPr>
          <w:rFonts w:ascii="Calibri" w:hAnsi="Calibri" w:cs="Calibri"/>
        </w:rPr>
      </w:pPr>
    </w:p>
    <w:tbl>
      <w:tblPr>
        <w:tblStyle w:val="TableGrid"/>
        <w:tblW w:w="0" w:type="auto"/>
        <w:tblLook w:val="04A0" w:firstRow="1" w:lastRow="0" w:firstColumn="1" w:lastColumn="0" w:noHBand="0" w:noVBand="1"/>
      </w:tblPr>
      <w:tblGrid>
        <w:gridCol w:w="1242"/>
        <w:gridCol w:w="993"/>
        <w:gridCol w:w="1751"/>
        <w:gridCol w:w="1752"/>
        <w:gridCol w:w="1752"/>
        <w:gridCol w:w="1752"/>
      </w:tblGrid>
      <w:tr w:rsidR="001F0076" w14:paraId="2CB105B6" w14:textId="77777777" w:rsidTr="002B5BCF">
        <w:tc>
          <w:tcPr>
            <w:tcW w:w="1242" w:type="dxa"/>
          </w:tcPr>
          <w:p w14:paraId="150A3949" w14:textId="77777777" w:rsidR="001F0076" w:rsidRDefault="001F0076" w:rsidP="002B5BCF">
            <w:pPr>
              <w:rPr>
                <w:rFonts w:ascii="Calibri" w:hAnsi="Calibri" w:cs="Calibri"/>
              </w:rPr>
            </w:pPr>
            <w:r>
              <w:rPr>
                <w:rFonts w:ascii="Calibri" w:hAnsi="Calibri" w:cs="Calibri"/>
                <w:color w:val="002060"/>
              </w:rPr>
              <w:t>Date</w:t>
            </w:r>
          </w:p>
        </w:tc>
        <w:tc>
          <w:tcPr>
            <w:tcW w:w="993" w:type="dxa"/>
          </w:tcPr>
          <w:p w14:paraId="44445BB1" w14:textId="77777777" w:rsidR="001F0076" w:rsidRPr="000C1646" w:rsidRDefault="001F0076" w:rsidP="002B5BCF">
            <w:pPr>
              <w:rPr>
                <w:rFonts w:ascii="Calibri" w:hAnsi="Calibri" w:cs="Calibri"/>
                <w:color w:val="002060"/>
              </w:rPr>
            </w:pPr>
            <w:r>
              <w:rPr>
                <w:rFonts w:ascii="Calibri" w:hAnsi="Calibri" w:cs="Calibri"/>
                <w:color w:val="002060"/>
              </w:rPr>
              <w:t>Time</w:t>
            </w:r>
          </w:p>
        </w:tc>
        <w:tc>
          <w:tcPr>
            <w:tcW w:w="1751" w:type="dxa"/>
          </w:tcPr>
          <w:p w14:paraId="0D7E7BA8" w14:textId="77777777" w:rsidR="001F0076" w:rsidRPr="000C1646" w:rsidRDefault="001F0076" w:rsidP="002B5BCF">
            <w:pPr>
              <w:rPr>
                <w:rFonts w:ascii="Calibri" w:hAnsi="Calibri" w:cs="Calibri"/>
                <w:color w:val="002060"/>
              </w:rPr>
            </w:pPr>
            <w:r>
              <w:rPr>
                <w:rFonts w:ascii="Calibri" w:hAnsi="Calibri" w:cs="Calibri"/>
                <w:color w:val="002060"/>
              </w:rPr>
              <w:t>Medicine</w:t>
            </w:r>
          </w:p>
        </w:tc>
        <w:tc>
          <w:tcPr>
            <w:tcW w:w="1752" w:type="dxa"/>
          </w:tcPr>
          <w:p w14:paraId="485A9427" w14:textId="77777777" w:rsidR="001F0076" w:rsidRPr="000C1646" w:rsidRDefault="001F0076" w:rsidP="002B5BCF">
            <w:pPr>
              <w:rPr>
                <w:rFonts w:ascii="Calibri" w:hAnsi="Calibri" w:cs="Calibri"/>
                <w:color w:val="002060"/>
              </w:rPr>
            </w:pPr>
            <w:r>
              <w:rPr>
                <w:rFonts w:ascii="Calibri" w:hAnsi="Calibri" w:cs="Calibri"/>
                <w:color w:val="002060"/>
              </w:rPr>
              <w:t>Measure</w:t>
            </w:r>
          </w:p>
        </w:tc>
        <w:tc>
          <w:tcPr>
            <w:tcW w:w="1752" w:type="dxa"/>
          </w:tcPr>
          <w:p w14:paraId="55F277E1" w14:textId="77777777" w:rsidR="001F0076" w:rsidRPr="000C1646" w:rsidRDefault="001F0076" w:rsidP="002B5BCF">
            <w:pPr>
              <w:rPr>
                <w:rFonts w:ascii="Calibri" w:hAnsi="Calibri" w:cs="Calibri"/>
                <w:color w:val="002060"/>
              </w:rPr>
            </w:pPr>
            <w:r>
              <w:rPr>
                <w:rFonts w:ascii="Calibri" w:hAnsi="Calibri" w:cs="Calibri"/>
                <w:color w:val="002060"/>
              </w:rPr>
              <w:t>Administered by</w:t>
            </w:r>
          </w:p>
        </w:tc>
        <w:tc>
          <w:tcPr>
            <w:tcW w:w="1752" w:type="dxa"/>
          </w:tcPr>
          <w:p w14:paraId="51EDD92A" w14:textId="77777777" w:rsidR="001F0076" w:rsidRPr="000C1646" w:rsidRDefault="001F0076" w:rsidP="002B5BCF">
            <w:pPr>
              <w:rPr>
                <w:rFonts w:ascii="Calibri" w:hAnsi="Calibri" w:cs="Calibri"/>
                <w:color w:val="002060"/>
              </w:rPr>
            </w:pPr>
            <w:r>
              <w:rPr>
                <w:rFonts w:ascii="Calibri" w:hAnsi="Calibri" w:cs="Calibri"/>
                <w:color w:val="002060"/>
              </w:rPr>
              <w:t>Witness</w:t>
            </w:r>
          </w:p>
        </w:tc>
      </w:tr>
      <w:tr w:rsidR="001F0076" w14:paraId="24F22B7C" w14:textId="77777777" w:rsidTr="002B5BCF">
        <w:trPr>
          <w:trHeight w:val="439"/>
        </w:trPr>
        <w:tc>
          <w:tcPr>
            <w:tcW w:w="1242" w:type="dxa"/>
          </w:tcPr>
          <w:p w14:paraId="1E34EEB6" w14:textId="77777777" w:rsidR="001F0076" w:rsidRDefault="001F0076" w:rsidP="002B5BCF">
            <w:pPr>
              <w:rPr>
                <w:rFonts w:ascii="Calibri" w:hAnsi="Calibri" w:cs="Calibri"/>
              </w:rPr>
            </w:pPr>
          </w:p>
        </w:tc>
        <w:tc>
          <w:tcPr>
            <w:tcW w:w="993" w:type="dxa"/>
          </w:tcPr>
          <w:p w14:paraId="6FB67C8E" w14:textId="77777777" w:rsidR="001F0076" w:rsidRDefault="001F0076" w:rsidP="002B5BCF">
            <w:pPr>
              <w:rPr>
                <w:rFonts w:ascii="Calibri" w:hAnsi="Calibri" w:cs="Calibri"/>
              </w:rPr>
            </w:pPr>
          </w:p>
        </w:tc>
        <w:tc>
          <w:tcPr>
            <w:tcW w:w="1751" w:type="dxa"/>
          </w:tcPr>
          <w:p w14:paraId="46D53584" w14:textId="77777777" w:rsidR="001F0076" w:rsidRDefault="001F0076" w:rsidP="002B5BCF">
            <w:pPr>
              <w:rPr>
                <w:rFonts w:ascii="Calibri" w:hAnsi="Calibri" w:cs="Calibri"/>
              </w:rPr>
            </w:pPr>
          </w:p>
        </w:tc>
        <w:tc>
          <w:tcPr>
            <w:tcW w:w="1752" w:type="dxa"/>
          </w:tcPr>
          <w:p w14:paraId="7C72F260" w14:textId="77777777" w:rsidR="001F0076" w:rsidRDefault="001F0076" w:rsidP="002B5BCF">
            <w:pPr>
              <w:rPr>
                <w:rFonts w:ascii="Calibri" w:hAnsi="Calibri" w:cs="Calibri"/>
              </w:rPr>
            </w:pPr>
          </w:p>
        </w:tc>
        <w:tc>
          <w:tcPr>
            <w:tcW w:w="1752" w:type="dxa"/>
          </w:tcPr>
          <w:p w14:paraId="60C93C84" w14:textId="77777777" w:rsidR="001F0076" w:rsidRDefault="001F0076" w:rsidP="002B5BCF">
            <w:pPr>
              <w:rPr>
                <w:rFonts w:ascii="Calibri" w:hAnsi="Calibri" w:cs="Calibri"/>
              </w:rPr>
            </w:pPr>
          </w:p>
        </w:tc>
        <w:tc>
          <w:tcPr>
            <w:tcW w:w="1752" w:type="dxa"/>
          </w:tcPr>
          <w:p w14:paraId="232386AC" w14:textId="77777777" w:rsidR="001F0076" w:rsidRDefault="001F0076" w:rsidP="002B5BCF">
            <w:pPr>
              <w:rPr>
                <w:rFonts w:ascii="Calibri" w:hAnsi="Calibri" w:cs="Calibri"/>
              </w:rPr>
            </w:pPr>
          </w:p>
        </w:tc>
      </w:tr>
      <w:tr w:rsidR="001F0076" w14:paraId="48552DEA" w14:textId="77777777" w:rsidTr="002B5BCF">
        <w:trPr>
          <w:trHeight w:val="439"/>
        </w:trPr>
        <w:tc>
          <w:tcPr>
            <w:tcW w:w="1242" w:type="dxa"/>
          </w:tcPr>
          <w:p w14:paraId="797AF3F5" w14:textId="77777777" w:rsidR="001F0076" w:rsidRDefault="001F0076" w:rsidP="002B5BCF">
            <w:pPr>
              <w:rPr>
                <w:rFonts w:ascii="Calibri" w:hAnsi="Calibri" w:cs="Calibri"/>
              </w:rPr>
            </w:pPr>
          </w:p>
        </w:tc>
        <w:tc>
          <w:tcPr>
            <w:tcW w:w="993" w:type="dxa"/>
          </w:tcPr>
          <w:p w14:paraId="7CEDFBE1" w14:textId="77777777" w:rsidR="001F0076" w:rsidRDefault="001F0076" w:rsidP="002B5BCF">
            <w:pPr>
              <w:rPr>
                <w:rFonts w:ascii="Calibri" w:hAnsi="Calibri" w:cs="Calibri"/>
              </w:rPr>
            </w:pPr>
          </w:p>
        </w:tc>
        <w:tc>
          <w:tcPr>
            <w:tcW w:w="1751" w:type="dxa"/>
          </w:tcPr>
          <w:p w14:paraId="50E4ECEF" w14:textId="77777777" w:rsidR="001F0076" w:rsidRDefault="001F0076" w:rsidP="002B5BCF">
            <w:pPr>
              <w:rPr>
                <w:rFonts w:ascii="Calibri" w:hAnsi="Calibri" w:cs="Calibri"/>
              </w:rPr>
            </w:pPr>
          </w:p>
        </w:tc>
        <w:tc>
          <w:tcPr>
            <w:tcW w:w="1752" w:type="dxa"/>
          </w:tcPr>
          <w:p w14:paraId="796272F3" w14:textId="77777777" w:rsidR="001F0076" w:rsidRDefault="001F0076" w:rsidP="002B5BCF">
            <w:pPr>
              <w:rPr>
                <w:rFonts w:ascii="Calibri" w:hAnsi="Calibri" w:cs="Calibri"/>
              </w:rPr>
            </w:pPr>
          </w:p>
        </w:tc>
        <w:tc>
          <w:tcPr>
            <w:tcW w:w="1752" w:type="dxa"/>
          </w:tcPr>
          <w:p w14:paraId="50E0C438" w14:textId="77777777" w:rsidR="001F0076" w:rsidRDefault="001F0076" w:rsidP="002B5BCF">
            <w:pPr>
              <w:rPr>
                <w:rFonts w:ascii="Calibri" w:hAnsi="Calibri" w:cs="Calibri"/>
              </w:rPr>
            </w:pPr>
          </w:p>
        </w:tc>
        <w:tc>
          <w:tcPr>
            <w:tcW w:w="1752" w:type="dxa"/>
          </w:tcPr>
          <w:p w14:paraId="59D48091" w14:textId="77777777" w:rsidR="001F0076" w:rsidRDefault="001F0076" w:rsidP="002B5BCF">
            <w:pPr>
              <w:rPr>
                <w:rFonts w:ascii="Calibri" w:hAnsi="Calibri" w:cs="Calibri"/>
              </w:rPr>
            </w:pPr>
          </w:p>
        </w:tc>
      </w:tr>
      <w:tr w:rsidR="001F0076" w14:paraId="5601952A" w14:textId="77777777" w:rsidTr="002B5BCF">
        <w:trPr>
          <w:trHeight w:val="439"/>
        </w:trPr>
        <w:tc>
          <w:tcPr>
            <w:tcW w:w="1242" w:type="dxa"/>
          </w:tcPr>
          <w:p w14:paraId="06CF51CA" w14:textId="77777777" w:rsidR="001F0076" w:rsidRDefault="001F0076" w:rsidP="002B5BCF">
            <w:pPr>
              <w:rPr>
                <w:rFonts w:ascii="Calibri" w:hAnsi="Calibri" w:cs="Calibri"/>
              </w:rPr>
            </w:pPr>
          </w:p>
        </w:tc>
        <w:tc>
          <w:tcPr>
            <w:tcW w:w="993" w:type="dxa"/>
          </w:tcPr>
          <w:p w14:paraId="5A815573" w14:textId="77777777" w:rsidR="001F0076" w:rsidRDefault="001F0076" w:rsidP="002B5BCF">
            <w:pPr>
              <w:rPr>
                <w:rFonts w:ascii="Calibri" w:hAnsi="Calibri" w:cs="Calibri"/>
              </w:rPr>
            </w:pPr>
          </w:p>
        </w:tc>
        <w:tc>
          <w:tcPr>
            <w:tcW w:w="1751" w:type="dxa"/>
          </w:tcPr>
          <w:p w14:paraId="2EB7F6EB" w14:textId="77777777" w:rsidR="001F0076" w:rsidRDefault="001F0076" w:rsidP="002B5BCF">
            <w:pPr>
              <w:rPr>
                <w:rFonts w:ascii="Calibri" w:hAnsi="Calibri" w:cs="Calibri"/>
              </w:rPr>
            </w:pPr>
          </w:p>
        </w:tc>
        <w:tc>
          <w:tcPr>
            <w:tcW w:w="1752" w:type="dxa"/>
          </w:tcPr>
          <w:p w14:paraId="62885C8D" w14:textId="77777777" w:rsidR="001F0076" w:rsidRDefault="001F0076" w:rsidP="002B5BCF">
            <w:pPr>
              <w:rPr>
                <w:rFonts w:ascii="Calibri" w:hAnsi="Calibri" w:cs="Calibri"/>
              </w:rPr>
            </w:pPr>
          </w:p>
        </w:tc>
        <w:tc>
          <w:tcPr>
            <w:tcW w:w="1752" w:type="dxa"/>
          </w:tcPr>
          <w:p w14:paraId="24537C7E" w14:textId="77777777" w:rsidR="001F0076" w:rsidRDefault="001F0076" w:rsidP="002B5BCF">
            <w:pPr>
              <w:rPr>
                <w:rFonts w:ascii="Calibri" w:hAnsi="Calibri" w:cs="Calibri"/>
              </w:rPr>
            </w:pPr>
          </w:p>
        </w:tc>
        <w:tc>
          <w:tcPr>
            <w:tcW w:w="1752" w:type="dxa"/>
          </w:tcPr>
          <w:p w14:paraId="31DBBD80" w14:textId="77777777" w:rsidR="001F0076" w:rsidRDefault="001F0076" w:rsidP="002B5BCF">
            <w:pPr>
              <w:rPr>
                <w:rFonts w:ascii="Calibri" w:hAnsi="Calibri" w:cs="Calibri"/>
              </w:rPr>
            </w:pPr>
          </w:p>
        </w:tc>
      </w:tr>
      <w:tr w:rsidR="001F0076" w14:paraId="49479775" w14:textId="77777777" w:rsidTr="002B5BCF">
        <w:trPr>
          <w:trHeight w:val="439"/>
        </w:trPr>
        <w:tc>
          <w:tcPr>
            <w:tcW w:w="1242" w:type="dxa"/>
          </w:tcPr>
          <w:p w14:paraId="15C458E8" w14:textId="77777777" w:rsidR="001F0076" w:rsidRDefault="001F0076" w:rsidP="002B5BCF">
            <w:pPr>
              <w:rPr>
                <w:rFonts w:ascii="Calibri" w:hAnsi="Calibri" w:cs="Calibri"/>
              </w:rPr>
            </w:pPr>
          </w:p>
        </w:tc>
        <w:tc>
          <w:tcPr>
            <w:tcW w:w="993" w:type="dxa"/>
          </w:tcPr>
          <w:p w14:paraId="28937E4B" w14:textId="77777777" w:rsidR="001F0076" w:rsidRDefault="001F0076" w:rsidP="002B5BCF">
            <w:pPr>
              <w:rPr>
                <w:rFonts w:ascii="Calibri" w:hAnsi="Calibri" w:cs="Calibri"/>
              </w:rPr>
            </w:pPr>
          </w:p>
        </w:tc>
        <w:tc>
          <w:tcPr>
            <w:tcW w:w="1751" w:type="dxa"/>
          </w:tcPr>
          <w:p w14:paraId="3D60DE0F" w14:textId="77777777" w:rsidR="001F0076" w:rsidRDefault="001F0076" w:rsidP="002B5BCF">
            <w:pPr>
              <w:rPr>
                <w:rFonts w:ascii="Calibri" w:hAnsi="Calibri" w:cs="Calibri"/>
              </w:rPr>
            </w:pPr>
          </w:p>
        </w:tc>
        <w:tc>
          <w:tcPr>
            <w:tcW w:w="1752" w:type="dxa"/>
          </w:tcPr>
          <w:p w14:paraId="4833C4FC" w14:textId="77777777" w:rsidR="001F0076" w:rsidRDefault="001F0076" w:rsidP="002B5BCF">
            <w:pPr>
              <w:rPr>
                <w:rFonts w:ascii="Calibri" w:hAnsi="Calibri" w:cs="Calibri"/>
              </w:rPr>
            </w:pPr>
          </w:p>
        </w:tc>
        <w:tc>
          <w:tcPr>
            <w:tcW w:w="1752" w:type="dxa"/>
          </w:tcPr>
          <w:p w14:paraId="0518C1BB" w14:textId="77777777" w:rsidR="001F0076" w:rsidRDefault="001F0076" w:rsidP="002B5BCF">
            <w:pPr>
              <w:rPr>
                <w:rFonts w:ascii="Calibri" w:hAnsi="Calibri" w:cs="Calibri"/>
              </w:rPr>
            </w:pPr>
          </w:p>
        </w:tc>
        <w:tc>
          <w:tcPr>
            <w:tcW w:w="1752" w:type="dxa"/>
          </w:tcPr>
          <w:p w14:paraId="21CCCFAB" w14:textId="77777777" w:rsidR="001F0076" w:rsidRDefault="001F0076" w:rsidP="002B5BCF">
            <w:pPr>
              <w:rPr>
                <w:rFonts w:ascii="Calibri" w:hAnsi="Calibri" w:cs="Calibri"/>
              </w:rPr>
            </w:pPr>
          </w:p>
        </w:tc>
      </w:tr>
      <w:tr w:rsidR="001F0076" w14:paraId="740F6716" w14:textId="77777777" w:rsidTr="002B5BCF">
        <w:trPr>
          <w:trHeight w:val="439"/>
        </w:trPr>
        <w:tc>
          <w:tcPr>
            <w:tcW w:w="1242" w:type="dxa"/>
          </w:tcPr>
          <w:p w14:paraId="5A8A3027" w14:textId="77777777" w:rsidR="001F0076" w:rsidRDefault="001F0076" w:rsidP="002B5BCF">
            <w:pPr>
              <w:rPr>
                <w:rFonts w:ascii="Calibri" w:hAnsi="Calibri" w:cs="Calibri"/>
              </w:rPr>
            </w:pPr>
          </w:p>
        </w:tc>
        <w:tc>
          <w:tcPr>
            <w:tcW w:w="993" w:type="dxa"/>
          </w:tcPr>
          <w:p w14:paraId="02664168" w14:textId="77777777" w:rsidR="001F0076" w:rsidRDefault="001F0076" w:rsidP="002B5BCF">
            <w:pPr>
              <w:rPr>
                <w:rFonts w:ascii="Calibri" w:hAnsi="Calibri" w:cs="Calibri"/>
              </w:rPr>
            </w:pPr>
          </w:p>
        </w:tc>
        <w:tc>
          <w:tcPr>
            <w:tcW w:w="1751" w:type="dxa"/>
          </w:tcPr>
          <w:p w14:paraId="27E7E236" w14:textId="77777777" w:rsidR="001F0076" w:rsidRDefault="001F0076" w:rsidP="002B5BCF">
            <w:pPr>
              <w:rPr>
                <w:rFonts w:ascii="Calibri" w:hAnsi="Calibri" w:cs="Calibri"/>
              </w:rPr>
            </w:pPr>
          </w:p>
        </w:tc>
        <w:tc>
          <w:tcPr>
            <w:tcW w:w="1752" w:type="dxa"/>
          </w:tcPr>
          <w:p w14:paraId="05DE0AA3" w14:textId="77777777" w:rsidR="001F0076" w:rsidRDefault="001F0076" w:rsidP="002B5BCF">
            <w:pPr>
              <w:rPr>
                <w:rFonts w:ascii="Calibri" w:hAnsi="Calibri" w:cs="Calibri"/>
              </w:rPr>
            </w:pPr>
          </w:p>
        </w:tc>
        <w:tc>
          <w:tcPr>
            <w:tcW w:w="1752" w:type="dxa"/>
          </w:tcPr>
          <w:p w14:paraId="324AD19A" w14:textId="77777777" w:rsidR="001F0076" w:rsidRDefault="001F0076" w:rsidP="002B5BCF">
            <w:pPr>
              <w:rPr>
                <w:rFonts w:ascii="Calibri" w:hAnsi="Calibri" w:cs="Calibri"/>
              </w:rPr>
            </w:pPr>
          </w:p>
        </w:tc>
        <w:tc>
          <w:tcPr>
            <w:tcW w:w="1752" w:type="dxa"/>
          </w:tcPr>
          <w:p w14:paraId="7B57D83C" w14:textId="77777777" w:rsidR="001F0076" w:rsidRDefault="001F0076" w:rsidP="002B5BCF">
            <w:pPr>
              <w:rPr>
                <w:rFonts w:ascii="Calibri" w:hAnsi="Calibri" w:cs="Calibri"/>
              </w:rPr>
            </w:pPr>
          </w:p>
        </w:tc>
      </w:tr>
      <w:tr w:rsidR="001F0076" w14:paraId="13D5B29E" w14:textId="77777777" w:rsidTr="002B5BCF">
        <w:trPr>
          <w:trHeight w:val="439"/>
        </w:trPr>
        <w:tc>
          <w:tcPr>
            <w:tcW w:w="1242" w:type="dxa"/>
          </w:tcPr>
          <w:p w14:paraId="0DF2A969" w14:textId="77777777" w:rsidR="001F0076" w:rsidRDefault="001F0076" w:rsidP="002B5BCF">
            <w:pPr>
              <w:rPr>
                <w:rFonts w:ascii="Calibri" w:hAnsi="Calibri" w:cs="Calibri"/>
              </w:rPr>
            </w:pPr>
          </w:p>
        </w:tc>
        <w:tc>
          <w:tcPr>
            <w:tcW w:w="993" w:type="dxa"/>
          </w:tcPr>
          <w:p w14:paraId="3159E2B5" w14:textId="77777777" w:rsidR="001F0076" w:rsidRDefault="001F0076" w:rsidP="002B5BCF">
            <w:pPr>
              <w:rPr>
                <w:rFonts w:ascii="Calibri" w:hAnsi="Calibri" w:cs="Calibri"/>
              </w:rPr>
            </w:pPr>
          </w:p>
        </w:tc>
        <w:tc>
          <w:tcPr>
            <w:tcW w:w="1751" w:type="dxa"/>
          </w:tcPr>
          <w:p w14:paraId="605B111E" w14:textId="77777777" w:rsidR="001F0076" w:rsidRDefault="001F0076" w:rsidP="002B5BCF">
            <w:pPr>
              <w:rPr>
                <w:rFonts w:ascii="Calibri" w:hAnsi="Calibri" w:cs="Calibri"/>
              </w:rPr>
            </w:pPr>
          </w:p>
        </w:tc>
        <w:tc>
          <w:tcPr>
            <w:tcW w:w="1752" w:type="dxa"/>
          </w:tcPr>
          <w:p w14:paraId="20ACA429" w14:textId="77777777" w:rsidR="001F0076" w:rsidRDefault="001F0076" w:rsidP="002B5BCF">
            <w:pPr>
              <w:rPr>
                <w:rFonts w:ascii="Calibri" w:hAnsi="Calibri" w:cs="Calibri"/>
              </w:rPr>
            </w:pPr>
          </w:p>
        </w:tc>
        <w:tc>
          <w:tcPr>
            <w:tcW w:w="1752" w:type="dxa"/>
          </w:tcPr>
          <w:p w14:paraId="1A2280D4" w14:textId="77777777" w:rsidR="001F0076" w:rsidRDefault="001F0076" w:rsidP="002B5BCF">
            <w:pPr>
              <w:rPr>
                <w:rFonts w:ascii="Calibri" w:hAnsi="Calibri" w:cs="Calibri"/>
              </w:rPr>
            </w:pPr>
          </w:p>
        </w:tc>
        <w:tc>
          <w:tcPr>
            <w:tcW w:w="1752" w:type="dxa"/>
          </w:tcPr>
          <w:p w14:paraId="38B506E1" w14:textId="77777777" w:rsidR="001F0076" w:rsidRDefault="001F0076" w:rsidP="002B5BCF">
            <w:pPr>
              <w:rPr>
                <w:rFonts w:ascii="Calibri" w:hAnsi="Calibri" w:cs="Calibri"/>
              </w:rPr>
            </w:pPr>
          </w:p>
        </w:tc>
      </w:tr>
      <w:tr w:rsidR="001F0076" w14:paraId="350294B9" w14:textId="77777777" w:rsidTr="002B5BCF">
        <w:trPr>
          <w:trHeight w:val="439"/>
        </w:trPr>
        <w:tc>
          <w:tcPr>
            <w:tcW w:w="1242" w:type="dxa"/>
          </w:tcPr>
          <w:p w14:paraId="083218D1" w14:textId="77777777" w:rsidR="001F0076" w:rsidRDefault="001F0076" w:rsidP="002B5BCF">
            <w:pPr>
              <w:rPr>
                <w:rFonts w:ascii="Calibri" w:hAnsi="Calibri" w:cs="Calibri"/>
              </w:rPr>
            </w:pPr>
          </w:p>
        </w:tc>
        <w:tc>
          <w:tcPr>
            <w:tcW w:w="993" w:type="dxa"/>
          </w:tcPr>
          <w:p w14:paraId="04EEACFF" w14:textId="77777777" w:rsidR="001F0076" w:rsidRDefault="001F0076" w:rsidP="002B5BCF">
            <w:pPr>
              <w:rPr>
                <w:rFonts w:ascii="Calibri" w:hAnsi="Calibri" w:cs="Calibri"/>
              </w:rPr>
            </w:pPr>
          </w:p>
        </w:tc>
        <w:tc>
          <w:tcPr>
            <w:tcW w:w="1751" w:type="dxa"/>
          </w:tcPr>
          <w:p w14:paraId="536F6669" w14:textId="77777777" w:rsidR="001F0076" w:rsidRDefault="001F0076" w:rsidP="002B5BCF">
            <w:pPr>
              <w:rPr>
                <w:rFonts w:ascii="Calibri" w:hAnsi="Calibri" w:cs="Calibri"/>
              </w:rPr>
            </w:pPr>
          </w:p>
        </w:tc>
        <w:tc>
          <w:tcPr>
            <w:tcW w:w="1752" w:type="dxa"/>
          </w:tcPr>
          <w:p w14:paraId="73B8B7B0" w14:textId="77777777" w:rsidR="001F0076" w:rsidRDefault="001F0076" w:rsidP="002B5BCF">
            <w:pPr>
              <w:rPr>
                <w:rFonts w:ascii="Calibri" w:hAnsi="Calibri" w:cs="Calibri"/>
              </w:rPr>
            </w:pPr>
          </w:p>
        </w:tc>
        <w:tc>
          <w:tcPr>
            <w:tcW w:w="1752" w:type="dxa"/>
          </w:tcPr>
          <w:p w14:paraId="106BCA36" w14:textId="77777777" w:rsidR="001F0076" w:rsidRDefault="001F0076" w:rsidP="002B5BCF">
            <w:pPr>
              <w:rPr>
                <w:rFonts w:ascii="Calibri" w:hAnsi="Calibri" w:cs="Calibri"/>
              </w:rPr>
            </w:pPr>
          </w:p>
        </w:tc>
        <w:tc>
          <w:tcPr>
            <w:tcW w:w="1752" w:type="dxa"/>
          </w:tcPr>
          <w:p w14:paraId="1239230E" w14:textId="77777777" w:rsidR="001F0076" w:rsidRDefault="001F0076" w:rsidP="002B5BCF">
            <w:pPr>
              <w:rPr>
                <w:rFonts w:ascii="Calibri" w:hAnsi="Calibri" w:cs="Calibri"/>
              </w:rPr>
            </w:pPr>
          </w:p>
        </w:tc>
      </w:tr>
      <w:tr w:rsidR="001F0076" w14:paraId="6856D1B3" w14:textId="77777777" w:rsidTr="002B5BCF">
        <w:trPr>
          <w:trHeight w:val="439"/>
        </w:trPr>
        <w:tc>
          <w:tcPr>
            <w:tcW w:w="1242" w:type="dxa"/>
          </w:tcPr>
          <w:p w14:paraId="3F103F5E" w14:textId="77777777" w:rsidR="001F0076" w:rsidRDefault="001F0076" w:rsidP="002B5BCF">
            <w:pPr>
              <w:rPr>
                <w:rFonts w:ascii="Calibri" w:hAnsi="Calibri" w:cs="Calibri"/>
              </w:rPr>
            </w:pPr>
          </w:p>
        </w:tc>
        <w:tc>
          <w:tcPr>
            <w:tcW w:w="993" w:type="dxa"/>
          </w:tcPr>
          <w:p w14:paraId="6D5BE1E5" w14:textId="77777777" w:rsidR="001F0076" w:rsidRDefault="001F0076" w:rsidP="002B5BCF">
            <w:pPr>
              <w:rPr>
                <w:rFonts w:ascii="Calibri" w:hAnsi="Calibri" w:cs="Calibri"/>
              </w:rPr>
            </w:pPr>
          </w:p>
        </w:tc>
        <w:tc>
          <w:tcPr>
            <w:tcW w:w="1751" w:type="dxa"/>
          </w:tcPr>
          <w:p w14:paraId="78F60BD8" w14:textId="77777777" w:rsidR="001F0076" w:rsidRDefault="001F0076" w:rsidP="002B5BCF">
            <w:pPr>
              <w:rPr>
                <w:rFonts w:ascii="Calibri" w:hAnsi="Calibri" w:cs="Calibri"/>
              </w:rPr>
            </w:pPr>
          </w:p>
        </w:tc>
        <w:tc>
          <w:tcPr>
            <w:tcW w:w="1752" w:type="dxa"/>
          </w:tcPr>
          <w:p w14:paraId="12314ED7" w14:textId="77777777" w:rsidR="001F0076" w:rsidRDefault="001F0076" w:rsidP="002B5BCF">
            <w:pPr>
              <w:rPr>
                <w:rFonts w:ascii="Calibri" w:hAnsi="Calibri" w:cs="Calibri"/>
              </w:rPr>
            </w:pPr>
          </w:p>
        </w:tc>
        <w:tc>
          <w:tcPr>
            <w:tcW w:w="1752" w:type="dxa"/>
          </w:tcPr>
          <w:p w14:paraId="08AA3AD7" w14:textId="77777777" w:rsidR="001F0076" w:rsidRDefault="001F0076" w:rsidP="002B5BCF">
            <w:pPr>
              <w:rPr>
                <w:rFonts w:ascii="Calibri" w:hAnsi="Calibri" w:cs="Calibri"/>
              </w:rPr>
            </w:pPr>
          </w:p>
        </w:tc>
        <w:tc>
          <w:tcPr>
            <w:tcW w:w="1752" w:type="dxa"/>
          </w:tcPr>
          <w:p w14:paraId="05A00E72" w14:textId="77777777" w:rsidR="001F0076" w:rsidRDefault="001F0076" w:rsidP="002B5BCF">
            <w:pPr>
              <w:rPr>
                <w:rFonts w:ascii="Calibri" w:hAnsi="Calibri" w:cs="Calibri"/>
              </w:rPr>
            </w:pPr>
          </w:p>
        </w:tc>
      </w:tr>
      <w:tr w:rsidR="001F0076" w14:paraId="1311EFA5" w14:textId="77777777" w:rsidTr="002B5BCF">
        <w:trPr>
          <w:trHeight w:val="439"/>
        </w:trPr>
        <w:tc>
          <w:tcPr>
            <w:tcW w:w="1242" w:type="dxa"/>
          </w:tcPr>
          <w:p w14:paraId="65B7B942" w14:textId="77777777" w:rsidR="001F0076" w:rsidRDefault="001F0076" w:rsidP="002B5BCF">
            <w:pPr>
              <w:rPr>
                <w:rFonts w:ascii="Calibri" w:hAnsi="Calibri" w:cs="Calibri"/>
              </w:rPr>
            </w:pPr>
          </w:p>
        </w:tc>
        <w:tc>
          <w:tcPr>
            <w:tcW w:w="993" w:type="dxa"/>
          </w:tcPr>
          <w:p w14:paraId="544B1522" w14:textId="77777777" w:rsidR="001F0076" w:rsidRDefault="001F0076" w:rsidP="002B5BCF">
            <w:pPr>
              <w:rPr>
                <w:rFonts w:ascii="Calibri" w:hAnsi="Calibri" w:cs="Calibri"/>
              </w:rPr>
            </w:pPr>
          </w:p>
        </w:tc>
        <w:tc>
          <w:tcPr>
            <w:tcW w:w="1751" w:type="dxa"/>
          </w:tcPr>
          <w:p w14:paraId="5F76925D" w14:textId="77777777" w:rsidR="001F0076" w:rsidRDefault="001F0076" w:rsidP="002B5BCF">
            <w:pPr>
              <w:rPr>
                <w:rFonts w:ascii="Calibri" w:hAnsi="Calibri" w:cs="Calibri"/>
              </w:rPr>
            </w:pPr>
          </w:p>
        </w:tc>
        <w:tc>
          <w:tcPr>
            <w:tcW w:w="1752" w:type="dxa"/>
          </w:tcPr>
          <w:p w14:paraId="62D9F1E5" w14:textId="77777777" w:rsidR="001F0076" w:rsidRDefault="001F0076" w:rsidP="002B5BCF">
            <w:pPr>
              <w:rPr>
                <w:rFonts w:ascii="Calibri" w:hAnsi="Calibri" w:cs="Calibri"/>
              </w:rPr>
            </w:pPr>
          </w:p>
        </w:tc>
        <w:tc>
          <w:tcPr>
            <w:tcW w:w="1752" w:type="dxa"/>
          </w:tcPr>
          <w:p w14:paraId="5E21BE8C" w14:textId="77777777" w:rsidR="001F0076" w:rsidRDefault="001F0076" w:rsidP="002B5BCF">
            <w:pPr>
              <w:rPr>
                <w:rFonts w:ascii="Calibri" w:hAnsi="Calibri" w:cs="Calibri"/>
              </w:rPr>
            </w:pPr>
          </w:p>
        </w:tc>
        <w:tc>
          <w:tcPr>
            <w:tcW w:w="1752" w:type="dxa"/>
          </w:tcPr>
          <w:p w14:paraId="4F97F153" w14:textId="77777777" w:rsidR="001F0076" w:rsidRDefault="001F0076" w:rsidP="002B5BCF">
            <w:pPr>
              <w:rPr>
                <w:rFonts w:ascii="Calibri" w:hAnsi="Calibri" w:cs="Calibri"/>
              </w:rPr>
            </w:pPr>
          </w:p>
        </w:tc>
      </w:tr>
      <w:tr w:rsidR="001F0076" w14:paraId="0FE46DF2" w14:textId="77777777" w:rsidTr="002B5BCF">
        <w:trPr>
          <w:trHeight w:val="439"/>
        </w:trPr>
        <w:tc>
          <w:tcPr>
            <w:tcW w:w="1242" w:type="dxa"/>
          </w:tcPr>
          <w:p w14:paraId="32235566" w14:textId="77777777" w:rsidR="001F0076" w:rsidRDefault="001F0076" w:rsidP="002B5BCF">
            <w:pPr>
              <w:rPr>
                <w:rFonts w:ascii="Calibri" w:hAnsi="Calibri" w:cs="Calibri"/>
              </w:rPr>
            </w:pPr>
          </w:p>
        </w:tc>
        <w:tc>
          <w:tcPr>
            <w:tcW w:w="993" w:type="dxa"/>
          </w:tcPr>
          <w:p w14:paraId="108FF656" w14:textId="77777777" w:rsidR="001F0076" w:rsidRDefault="001F0076" w:rsidP="002B5BCF">
            <w:pPr>
              <w:rPr>
                <w:rFonts w:ascii="Calibri" w:hAnsi="Calibri" w:cs="Calibri"/>
              </w:rPr>
            </w:pPr>
          </w:p>
        </w:tc>
        <w:tc>
          <w:tcPr>
            <w:tcW w:w="1751" w:type="dxa"/>
          </w:tcPr>
          <w:p w14:paraId="7DE9F145" w14:textId="77777777" w:rsidR="001F0076" w:rsidRDefault="001F0076" w:rsidP="002B5BCF">
            <w:pPr>
              <w:rPr>
                <w:rFonts w:ascii="Calibri" w:hAnsi="Calibri" w:cs="Calibri"/>
              </w:rPr>
            </w:pPr>
          </w:p>
        </w:tc>
        <w:tc>
          <w:tcPr>
            <w:tcW w:w="1752" w:type="dxa"/>
          </w:tcPr>
          <w:p w14:paraId="12D9CE78" w14:textId="77777777" w:rsidR="001F0076" w:rsidRDefault="001F0076" w:rsidP="002B5BCF">
            <w:pPr>
              <w:rPr>
                <w:rFonts w:ascii="Calibri" w:hAnsi="Calibri" w:cs="Calibri"/>
              </w:rPr>
            </w:pPr>
          </w:p>
        </w:tc>
        <w:tc>
          <w:tcPr>
            <w:tcW w:w="1752" w:type="dxa"/>
          </w:tcPr>
          <w:p w14:paraId="48D2825F" w14:textId="77777777" w:rsidR="001F0076" w:rsidRDefault="001F0076" w:rsidP="002B5BCF">
            <w:pPr>
              <w:rPr>
                <w:rFonts w:ascii="Calibri" w:hAnsi="Calibri" w:cs="Calibri"/>
              </w:rPr>
            </w:pPr>
          </w:p>
        </w:tc>
        <w:tc>
          <w:tcPr>
            <w:tcW w:w="1752" w:type="dxa"/>
          </w:tcPr>
          <w:p w14:paraId="4EE059DE" w14:textId="77777777" w:rsidR="001F0076" w:rsidRDefault="001F0076" w:rsidP="002B5BCF">
            <w:pPr>
              <w:rPr>
                <w:rFonts w:ascii="Calibri" w:hAnsi="Calibri" w:cs="Calibri"/>
              </w:rPr>
            </w:pPr>
          </w:p>
        </w:tc>
      </w:tr>
      <w:tr w:rsidR="001F0076" w14:paraId="38493D5A" w14:textId="77777777" w:rsidTr="002B5BCF">
        <w:trPr>
          <w:trHeight w:val="439"/>
        </w:trPr>
        <w:tc>
          <w:tcPr>
            <w:tcW w:w="1242" w:type="dxa"/>
          </w:tcPr>
          <w:p w14:paraId="495A9DA7" w14:textId="77777777" w:rsidR="001F0076" w:rsidRDefault="001F0076" w:rsidP="002B5BCF">
            <w:pPr>
              <w:rPr>
                <w:rFonts w:ascii="Calibri" w:hAnsi="Calibri" w:cs="Calibri"/>
              </w:rPr>
            </w:pPr>
          </w:p>
        </w:tc>
        <w:tc>
          <w:tcPr>
            <w:tcW w:w="993" w:type="dxa"/>
          </w:tcPr>
          <w:p w14:paraId="345EE71C" w14:textId="77777777" w:rsidR="001F0076" w:rsidRDefault="001F0076" w:rsidP="002B5BCF">
            <w:pPr>
              <w:rPr>
                <w:rFonts w:ascii="Calibri" w:hAnsi="Calibri" w:cs="Calibri"/>
              </w:rPr>
            </w:pPr>
          </w:p>
        </w:tc>
        <w:tc>
          <w:tcPr>
            <w:tcW w:w="1751" w:type="dxa"/>
          </w:tcPr>
          <w:p w14:paraId="37D4F60A" w14:textId="77777777" w:rsidR="001F0076" w:rsidRDefault="001F0076" w:rsidP="002B5BCF">
            <w:pPr>
              <w:rPr>
                <w:rFonts w:ascii="Calibri" w:hAnsi="Calibri" w:cs="Calibri"/>
              </w:rPr>
            </w:pPr>
          </w:p>
        </w:tc>
        <w:tc>
          <w:tcPr>
            <w:tcW w:w="1752" w:type="dxa"/>
          </w:tcPr>
          <w:p w14:paraId="7FEFA170" w14:textId="77777777" w:rsidR="001F0076" w:rsidRDefault="001F0076" w:rsidP="002B5BCF">
            <w:pPr>
              <w:rPr>
                <w:rFonts w:ascii="Calibri" w:hAnsi="Calibri" w:cs="Calibri"/>
              </w:rPr>
            </w:pPr>
          </w:p>
        </w:tc>
        <w:tc>
          <w:tcPr>
            <w:tcW w:w="1752" w:type="dxa"/>
          </w:tcPr>
          <w:p w14:paraId="271154A7" w14:textId="77777777" w:rsidR="001F0076" w:rsidRDefault="001F0076" w:rsidP="002B5BCF">
            <w:pPr>
              <w:rPr>
                <w:rFonts w:ascii="Calibri" w:hAnsi="Calibri" w:cs="Calibri"/>
              </w:rPr>
            </w:pPr>
          </w:p>
        </w:tc>
        <w:tc>
          <w:tcPr>
            <w:tcW w:w="1752" w:type="dxa"/>
          </w:tcPr>
          <w:p w14:paraId="5EE95405" w14:textId="77777777" w:rsidR="001F0076" w:rsidRDefault="001F0076" w:rsidP="002B5BCF">
            <w:pPr>
              <w:rPr>
                <w:rFonts w:ascii="Calibri" w:hAnsi="Calibri" w:cs="Calibri"/>
              </w:rPr>
            </w:pPr>
          </w:p>
        </w:tc>
      </w:tr>
      <w:tr w:rsidR="001F0076" w14:paraId="4AFD2EA9" w14:textId="77777777" w:rsidTr="002B5BCF">
        <w:trPr>
          <w:trHeight w:val="439"/>
        </w:trPr>
        <w:tc>
          <w:tcPr>
            <w:tcW w:w="1242" w:type="dxa"/>
          </w:tcPr>
          <w:p w14:paraId="6CC370FF" w14:textId="77777777" w:rsidR="001F0076" w:rsidRDefault="001F0076" w:rsidP="002B5BCF">
            <w:pPr>
              <w:rPr>
                <w:rFonts w:ascii="Calibri" w:hAnsi="Calibri" w:cs="Calibri"/>
              </w:rPr>
            </w:pPr>
          </w:p>
        </w:tc>
        <w:tc>
          <w:tcPr>
            <w:tcW w:w="993" w:type="dxa"/>
          </w:tcPr>
          <w:p w14:paraId="20D2D588" w14:textId="77777777" w:rsidR="001F0076" w:rsidRDefault="001F0076" w:rsidP="002B5BCF">
            <w:pPr>
              <w:rPr>
                <w:rFonts w:ascii="Calibri" w:hAnsi="Calibri" w:cs="Calibri"/>
              </w:rPr>
            </w:pPr>
          </w:p>
        </w:tc>
        <w:tc>
          <w:tcPr>
            <w:tcW w:w="1751" w:type="dxa"/>
          </w:tcPr>
          <w:p w14:paraId="535695A7" w14:textId="77777777" w:rsidR="001F0076" w:rsidRDefault="001F0076" w:rsidP="002B5BCF">
            <w:pPr>
              <w:rPr>
                <w:rFonts w:ascii="Calibri" w:hAnsi="Calibri" w:cs="Calibri"/>
              </w:rPr>
            </w:pPr>
          </w:p>
        </w:tc>
        <w:tc>
          <w:tcPr>
            <w:tcW w:w="1752" w:type="dxa"/>
          </w:tcPr>
          <w:p w14:paraId="3BB7F9F1" w14:textId="77777777" w:rsidR="001F0076" w:rsidRDefault="001F0076" w:rsidP="002B5BCF">
            <w:pPr>
              <w:rPr>
                <w:rFonts w:ascii="Calibri" w:hAnsi="Calibri" w:cs="Calibri"/>
              </w:rPr>
            </w:pPr>
          </w:p>
        </w:tc>
        <w:tc>
          <w:tcPr>
            <w:tcW w:w="1752" w:type="dxa"/>
          </w:tcPr>
          <w:p w14:paraId="1BFC56F6" w14:textId="77777777" w:rsidR="001F0076" w:rsidRDefault="001F0076" w:rsidP="002B5BCF">
            <w:pPr>
              <w:rPr>
                <w:rFonts w:ascii="Calibri" w:hAnsi="Calibri" w:cs="Calibri"/>
              </w:rPr>
            </w:pPr>
          </w:p>
        </w:tc>
        <w:tc>
          <w:tcPr>
            <w:tcW w:w="1752" w:type="dxa"/>
          </w:tcPr>
          <w:p w14:paraId="3AA0EEFD" w14:textId="77777777" w:rsidR="001F0076" w:rsidRDefault="001F0076" w:rsidP="002B5BCF">
            <w:pPr>
              <w:rPr>
                <w:rFonts w:ascii="Calibri" w:hAnsi="Calibri" w:cs="Calibri"/>
              </w:rPr>
            </w:pPr>
          </w:p>
        </w:tc>
      </w:tr>
      <w:tr w:rsidR="001F0076" w14:paraId="671BE8C6" w14:textId="77777777" w:rsidTr="002B5BCF">
        <w:trPr>
          <w:trHeight w:val="439"/>
        </w:trPr>
        <w:tc>
          <w:tcPr>
            <w:tcW w:w="1242" w:type="dxa"/>
          </w:tcPr>
          <w:p w14:paraId="6DF3DF8F" w14:textId="77777777" w:rsidR="001F0076" w:rsidRDefault="001F0076" w:rsidP="002B5BCF">
            <w:pPr>
              <w:rPr>
                <w:rFonts w:ascii="Calibri" w:hAnsi="Calibri" w:cs="Calibri"/>
              </w:rPr>
            </w:pPr>
          </w:p>
        </w:tc>
        <w:tc>
          <w:tcPr>
            <w:tcW w:w="993" w:type="dxa"/>
          </w:tcPr>
          <w:p w14:paraId="3FD46CCE" w14:textId="77777777" w:rsidR="001F0076" w:rsidRDefault="001F0076" w:rsidP="002B5BCF">
            <w:pPr>
              <w:rPr>
                <w:rFonts w:ascii="Calibri" w:hAnsi="Calibri" w:cs="Calibri"/>
              </w:rPr>
            </w:pPr>
          </w:p>
        </w:tc>
        <w:tc>
          <w:tcPr>
            <w:tcW w:w="1751" w:type="dxa"/>
          </w:tcPr>
          <w:p w14:paraId="535EFE6A" w14:textId="77777777" w:rsidR="001F0076" w:rsidRDefault="001F0076" w:rsidP="002B5BCF">
            <w:pPr>
              <w:rPr>
                <w:rFonts w:ascii="Calibri" w:hAnsi="Calibri" w:cs="Calibri"/>
              </w:rPr>
            </w:pPr>
          </w:p>
        </w:tc>
        <w:tc>
          <w:tcPr>
            <w:tcW w:w="1752" w:type="dxa"/>
          </w:tcPr>
          <w:p w14:paraId="7E5311B4" w14:textId="77777777" w:rsidR="001F0076" w:rsidRDefault="001F0076" w:rsidP="002B5BCF">
            <w:pPr>
              <w:rPr>
                <w:rFonts w:ascii="Calibri" w:hAnsi="Calibri" w:cs="Calibri"/>
              </w:rPr>
            </w:pPr>
          </w:p>
        </w:tc>
        <w:tc>
          <w:tcPr>
            <w:tcW w:w="1752" w:type="dxa"/>
          </w:tcPr>
          <w:p w14:paraId="53DB277E" w14:textId="77777777" w:rsidR="001F0076" w:rsidRDefault="001F0076" w:rsidP="002B5BCF">
            <w:pPr>
              <w:rPr>
                <w:rFonts w:ascii="Calibri" w:hAnsi="Calibri" w:cs="Calibri"/>
              </w:rPr>
            </w:pPr>
          </w:p>
        </w:tc>
        <w:tc>
          <w:tcPr>
            <w:tcW w:w="1752" w:type="dxa"/>
          </w:tcPr>
          <w:p w14:paraId="1986E56B" w14:textId="77777777" w:rsidR="001F0076" w:rsidRDefault="001F0076" w:rsidP="002B5BCF">
            <w:pPr>
              <w:rPr>
                <w:rFonts w:ascii="Calibri" w:hAnsi="Calibri" w:cs="Calibri"/>
              </w:rPr>
            </w:pPr>
          </w:p>
        </w:tc>
      </w:tr>
      <w:tr w:rsidR="001F0076" w14:paraId="7B8938AC" w14:textId="77777777" w:rsidTr="002B5BCF">
        <w:trPr>
          <w:trHeight w:val="439"/>
        </w:trPr>
        <w:tc>
          <w:tcPr>
            <w:tcW w:w="1242" w:type="dxa"/>
          </w:tcPr>
          <w:p w14:paraId="34BDE8E5" w14:textId="77777777" w:rsidR="001F0076" w:rsidRDefault="001F0076" w:rsidP="002B5BCF">
            <w:pPr>
              <w:rPr>
                <w:rFonts w:ascii="Calibri" w:hAnsi="Calibri" w:cs="Calibri"/>
              </w:rPr>
            </w:pPr>
          </w:p>
        </w:tc>
        <w:tc>
          <w:tcPr>
            <w:tcW w:w="993" w:type="dxa"/>
          </w:tcPr>
          <w:p w14:paraId="749C616B" w14:textId="77777777" w:rsidR="001F0076" w:rsidRDefault="001F0076" w:rsidP="002B5BCF">
            <w:pPr>
              <w:rPr>
                <w:rFonts w:ascii="Calibri" w:hAnsi="Calibri" w:cs="Calibri"/>
              </w:rPr>
            </w:pPr>
          </w:p>
        </w:tc>
        <w:tc>
          <w:tcPr>
            <w:tcW w:w="1751" w:type="dxa"/>
          </w:tcPr>
          <w:p w14:paraId="2E5249F9" w14:textId="77777777" w:rsidR="001F0076" w:rsidRDefault="001F0076" w:rsidP="002B5BCF">
            <w:pPr>
              <w:rPr>
                <w:rFonts w:ascii="Calibri" w:hAnsi="Calibri" w:cs="Calibri"/>
              </w:rPr>
            </w:pPr>
          </w:p>
        </w:tc>
        <w:tc>
          <w:tcPr>
            <w:tcW w:w="1752" w:type="dxa"/>
          </w:tcPr>
          <w:p w14:paraId="25EC91ED" w14:textId="77777777" w:rsidR="001F0076" w:rsidRDefault="001F0076" w:rsidP="002B5BCF">
            <w:pPr>
              <w:rPr>
                <w:rFonts w:ascii="Calibri" w:hAnsi="Calibri" w:cs="Calibri"/>
              </w:rPr>
            </w:pPr>
          </w:p>
        </w:tc>
        <w:tc>
          <w:tcPr>
            <w:tcW w:w="1752" w:type="dxa"/>
          </w:tcPr>
          <w:p w14:paraId="7FA6FAF9" w14:textId="77777777" w:rsidR="001F0076" w:rsidRDefault="001F0076" w:rsidP="002B5BCF">
            <w:pPr>
              <w:rPr>
                <w:rFonts w:ascii="Calibri" w:hAnsi="Calibri" w:cs="Calibri"/>
              </w:rPr>
            </w:pPr>
          </w:p>
        </w:tc>
        <w:tc>
          <w:tcPr>
            <w:tcW w:w="1752" w:type="dxa"/>
          </w:tcPr>
          <w:p w14:paraId="43F72668" w14:textId="77777777" w:rsidR="001F0076" w:rsidRDefault="001F0076" w:rsidP="002B5BCF">
            <w:pPr>
              <w:rPr>
                <w:rFonts w:ascii="Calibri" w:hAnsi="Calibri" w:cs="Calibri"/>
              </w:rPr>
            </w:pPr>
          </w:p>
        </w:tc>
      </w:tr>
      <w:tr w:rsidR="001F0076" w14:paraId="42ABB786" w14:textId="77777777" w:rsidTr="002B5BCF">
        <w:trPr>
          <w:trHeight w:val="439"/>
        </w:trPr>
        <w:tc>
          <w:tcPr>
            <w:tcW w:w="1242" w:type="dxa"/>
          </w:tcPr>
          <w:p w14:paraId="5A5016F8" w14:textId="77777777" w:rsidR="001F0076" w:rsidRDefault="001F0076" w:rsidP="002B5BCF">
            <w:pPr>
              <w:rPr>
                <w:rFonts w:ascii="Calibri" w:hAnsi="Calibri" w:cs="Calibri"/>
              </w:rPr>
            </w:pPr>
          </w:p>
        </w:tc>
        <w:tc>
          <w:tcPr>
            <w:tcW w:w="993" w:type="dxa"/>
          </w:tcPr>
          <w:p w14:paraId="4D8E04EE" w14:textId="77777777" w:rsidR="001F0076" w:rsidRDefault="001F0076" w:rsidP="002B5BCF">
            <w:pPr>
              <w:rPr>
                <w:rFonts w:ascii="Calibri" w:hAnsi="Calibri" w:cs="Calibri"/>
              </w:rPr>
            </w:pPr>
          </w:p>
        </w:tc>
        <w:tc>
          <w:tcPr>
            <w:tcW w:w="1751" w:type="dxa"/>
          </w:tcPr>
          <w:p w14:paraId="5C5FFA52" w14:textId="77777777" w:rsidR="001F0076" w:rsidRDefault="001F0076" w:rsidP="002B5BCF">
            <w:pPr>
              <w:rPr>
                <w:rFonts w:ascii="Calibri" w:hAnsi="Calibri" w:cs="Calibri"/>
              </w:rPr>
            </w:pPr>
          </w:p>
        </w:tc>
        <w:tc>
          <w:tcPr>
            <w:tcW w:w="1752" w:type="dxa"/>
          </w:tcPr>
          <w:p w14:paraId="69131027" w14:textId="77777777" w:rsidR="001F0076" w:rsidRDefault="001F0076" w:rsidP="002B5BCF">
            <w:pPr>
              <w:rPr>
                <w:rFonts w:ascii="Calibri" w:hAnsi="Calibri" w:cs="Calibri"/>
              </w:rPr>
            </w:pPr>
          </w:p>
        </w:tc>
        <w:tc>
          <w:tcPr>
            <w:tcW w:w="1752" w:type="dxa"/>
          </w:tcPr>
          <w:p w14:paraId="1B5F8562" w14:textId="77777777" w:rsidR="001F0076" w:rsidRDefault="001F0076" w:rsidP="002B5BCF">
            <w:pPr>
              <w:rPr>
                <w:rFonts w:ascii="Calibri" w:hAnsi="Calibri" w:cs="Calibri"/>
              </w:rPr>
            </w:pPr>
          </w:p>
        </w:tc>
        <w:tc>
          <w:tcPr>
            <w:tcW w:w="1752" w:type="dxa"/>
          </w:tcPr>
          <w:p w14:paraId="3A8CB294" w14:textId="77777777" w:rsidR="001F0076" w:rsidRDefault="001F0076" w:rsidP="002B5BCF">
            <w:pPr>
              <w:rPr>
                <w:rFonts w:ascii="Calibri" w:hAnsi="Calibri" w:cs="Calibri"/>
              </w:rPr>
            </w:pPr>
          </w:p>
        </w:tc>
      </w:tr>
      <w:tr w:rsidR="001F0076" w14:paraId="44E2575F" w14:textId="77777777" w:rsidTr="002B5BCF">
        <w:trPr>
          <w:trHeight w:val="439"/>
        </w:trPr>
        <w:tc>
          <w:tcPr>
            <w:tcW w:w="1242" w:type="dxa"/>
          </w:tcPr>
          <w:p w14:paraId="50AC6EC3" w14:textId="77777777" w:rsidR="001F0076" w:rsidRDefault="001F0076" w:rsidP="002B5BCF">
            <w:pPr>
              <w:rPr>
                <w:rFonts w:ascii="Calibri" w:hAnsi="Calibri" w:cs="Calibri"/>
              </w:rPr>
            </w:pPr>
          </w:p>
        </w:tc>
        <w:tc>
          <w:tcPr>
            <w:tcW w:w="993" w:type="dxa"/>
          </w:tcPr>
          <w:p w14:paraId="02221BF1" w14:textId="77777777" w:rsidR="001F0076" w:rsidRDefault="001F0076" w:rsidP="002B5BCF">
            <w:pPr>
              <w:rPr>
                <w:rFonts w:ascii="Calibri" w:hAnsi="Calibri" w:cs="Calibri"/>
              </w:rPr>
            </w:pPr>
          </w:p>
        </w:tc>
        <w:tc>
          <w:tcPr>
            <w:tcW w:w="1751" w:type="dxa"/>
          </w:tcPr>
          <w:p w14:paraId="71968BA5" w14:textId="77777777" w:rsidR="001F0076" w:rsidRDefault="001F0076" w:rsidP="002B5BCF">
            <w:pPr>
              <w:rPr>
                <w:rFonts w:ascii="Calibri" w:hAnsi="Calibri" w:cs="Calibri"/>
              </w:rPr>
            </w:pPr>
          </w:p>
        </w:tc>
        <w:tc>
          <w:tcPr>
            <w:tcW w:w="1752" w:type="dxa"/>
          </w:tcPr>
          <w:p w14:paraId="37782165" w14:textId="77777777" w:rsidR="001F0076" w:rsidRDefault="001F0076" w:rsidP="002B5BCF">
            <w:pPr>
              <w:rPr>
                <w:rFonts w:ascii="Calibri" w:hAnsi="Calibri" w:cs="Calibri"/>
              </w:rPr>
            </w:pPr>
          </w:p>
        </w:tc>
        <w:tc>
          <w:tcPr>
            <w:tcW w:w="1752" w:type="dxa"/>
          </w:tcPr>
          <w:p w14:paraId="16A5F231" w14:textId="77777777" w:rsidR="001F0076" w:rsidRDefault="001F0076" w:rsidP="002B5BCF">
            <w:pPr>
              <w:rPr>
                <w:rFonts w:ascii="Calibri" w:hAnsi="Calibri" w:cs="Calibri"/>
              </w:rPr>
            </w:pPr>
          </w:p>
        </w:tc>
        <w:tc>
          <w:tcPr>
            <w:tcW w:w="1752" w:type="dxa"/>
          </w:tcPr>
          <w:p w14:paraId="7748F4C0" w14:textId="77777777" w:rsidR="001F0076" w:rsidRDefault="001F0076" w:rsidP="002B5BCF">
            <w:pPr>
              <w:rPr>
                <w:rFonts w:ascii="Calibri" w:hAnsi="Calibri" w:cs="Calibri"/>
              </w:rPr>
            </w:pPr>
          </w:p>
        </w:tc>
      </w:tr>
      <w:tr w:rsidR="001F0076" w14:paraId="311A65A6" w14:textId="77777777" w:rsidTr="002B5BCF">
        <w:trPr>
          <w:trHeight w:val="439"/>
        </w:trPr>
        <w:tc>
          <w:tcPr>
            <w:tcW w:w="1242" w:type="dxa"/>
          </w:tcPr>
          <w:p w14:paraId="3A3EA776" w14:textId="77777777" w:rsidR="001F0076" w:rsidRDefault="001F0076" w:rsidP="002B5BCF">
            <w:pPr>
              <w:rPr>
                <w:rFonts w:ascii="Calibri" w:hAnsi="Calibri" w:cs="Calibri"/>
              </w:rPr>
            </w:pPr>
          </w:p>
        </w:tc>
        <w:tc>
          <w:tcPr>
            <w:tcW w:w="993" w:type="dxa"/>
          </w:tcPr>
          <w:p w14:paraId="10AB2C71" w14:textId="77777777" w:rsidR="001F0076" w:rsidRDefault="001F0076" w:rsidP="002B5BCF">
            <w:pPr>
              <w:rPr>
                <w:rFonts w:ascii="Calibri" w:hAnsi="Calibri" w:cs="Calibri"/>
              </w:rPr>
            </w:pPr>
          </w:p>
        </w:tc>
        <w:tc>
          <w:tcPr>
            <w:tcW w:w="1751" w:type="dxa"/>
          </w:tcPr>
          <w:p w14:paraId="11D4A4F9" w14:textId="77777777" w:rsidR="001F0076" w:rsidRDefault="001F0076" w:rsidP="002B5BCF">
            <w:pPr>
              <w:rPr>
                <w:rFonts w:ascii="Calibri" w:hAnsi="Calibri" w:cs="Calibri"/>
              </w:rPr>
            </w:pPr>
          </w:p>
        </w:tc>
        <w:tc>
          <w:tcPr>
            <w:tcW w:w="1752" w:type="dxa"/>
          </w:tcPr>
          <w:p w14:paraId="25C9A798" w14:textId="77777777" w:rsidR="001F0076" w:rsidRDefault="001F0076" w:rsidP="002B5BCF">
            <w:pPr>
              <w:rPr>
                <w:rFonts w:ascii="Calibri" w:hAnsi="Calibri" w:cs="Calibri"/>
              </w:rPr>
            </w:pPr>
          </w:p>
        </w:tc>
        <w:tc>
          <w:tcPr>
            <w:tcW w:w="1752" w:type="dxa"/>
          </w:tcPr>
          <w:p w14:paraId="442F4278" w14:textId="77777777" w:rsidR="001F0076" w:rsidRDefault="001F0076" w:rsidP="002B5BCF">
            <w:pPr>
              <w:rPr>
                <w:rFonts w:ascii="Calibri" w:hAnsi="Calibri" w:cs="Calibri"/>
              </w:rPr>
            </w:pPr>
          </w:p>
        </w:tc>
        <w:tc>
          <w:tcPr>
            <w:tcW w:w="1752" w:type="dxa"/>
          </w:tcPr>
          <w:p w14:paraId="6415BDAC" w14:textId="77777777" w:rsidR="001F0076" w:rsidRDefault="001F0076" w:rsidP="002B5BCF">
            <w:pPr>
              <w:rPr>
                <w:rFonts w:ascii="Calibri" w:hAnsi="Calibri" w:cs="Calibri"/>
              </w:rPr>
            </w:pPr>
          </w:p>
        </w:tc>
      </w:tr>
      <w:tr w:rsidR="001F0076" w14:paraId="4DF6C3A1" w14:textId="77777777" w:rsidTr="002B5BCF">
        <w:trPr>
          <w:trHeight w:val="439"/>
        </w:trPr>
        <w:tc>
          <w:tcPr>
            <w:tcW w:w="1242" w:type="dxa"/>
          </w:tcPr>
          <w:p w14:paraId="5CBA55F0" w14:textId="77777777" w:rsidR="001F0076" w:rsidRDefault="001F0076" w:rsidP="002B5BCF">
            <w:pPr>
              <w:rPr>
                <w:rFonts w:ascii="Calibri" w:hAnsi="Calibri" w:cs="Calibri"/>
              </w:rPr>
            </w:pPr>
          </w:p>
        </w:tc>
        <w:tc>
          <w:tcPr>
            <w:tcW w:w="993" w:type="dxa"/>
          </w:tcPr>
          <w:p w14:paraId="737FC0B6" w14:textId="77777777" w:rsidR="001F0076" w:rsidRDefault="001F0076" w:rsidP="002B5BCF">
            <w:pPr>
              <w:rPr>
                <w:rFonts w:ascii="Calibri" w:hAnsi="Calibri" w:cs="Calibri"/>
              </w:rPr>
            </w:pPr>
          </w:p>
        </w:tc>
        <w:tc>
          <w:tcPr>
            <w:tcW w:w="1751" w:type="dxa"/>
          </w:tcPr>
          <w:p w14:paraId="0710EEDF" w14:textId="77777777" w:rsidR="001F0076" w:rsidRDefault="001F0076" w:rsidP="002B5BCF">
            <w:pPr>
              <w:rPr>
                <w:rFonts w:ascii="Calibri" w:hAnsi="Calibri" w:cs="Calibri"/>
              </w:rPr>
            </w:pPr>
          </w:p>
        </w:tc>
        <w:tc>
          <w:tcPr>
            <w:tcW w:w="1752" w:type="dxa"/>
          </w:tcPr>
          <w:p w14:paraId="2FA89217" w14:textId="77777777" w:rsidR="001F0076" w:rsidRDefault="001F0076" w:rsidP="002B5BCF">
            <w:pPr>
              <w:rPr>
                <w:rFonts w:ascii="Calibri" w:hAnsi="Calibri" w:cs="Calibri"/>
              </w:rPr>
            </w:pPr>
          </w:p>
        </w:tc>
        <w:tc>
          <w:tcPr>
            <w:tcW w:w="1752" w:type="dxa"/>
          </w:tcPr>
          <w:p w14:paraId="70F95538" w14:textId="77777777" w:rsidR="001F0076" w:rsidRDefault="001F0076" w:rsidP="002B5BCF">
            <w:pPr>
              <w:rPr>
                <w:rFonts w:ascii="Calibri" w:hAnsi="Calibri" w:cs="Calibri"/>
              </w:rPr>
            </w:pPr>
          </w:p>
        </w:tc>
        <w:tc>
          <w:tcPr>
            <w:tcW w:w="1752" w:type="dxa"/>
          </w:tcPr>
          <w:p w14:paraId="28472F85" w14:textId="77777777" w:rsidR="001F0076" w:rsidRDefault="001F0076" w:rsidP="002B5BCF">
            <w:pPr>
              <w:rPr>
                <w:rFonts w:ascii="Calibri" w:hAnsi="Calibri" w:cs="Calibri"/>
              </w:rPr>
            </w:pPr>
          </w:p>
        </w:tc>
      </w:tr>
      <w:tr w:rsidR="001F0076" w14:paraId="579765D5" w14:textId="77777777" w:rsidTr="002B5BCF">
        <w:trPr>
          <w:trHeight w:val="439"/>
        </w:trPr>
        <w:tc>
          <w:tcPr>
            <w:tcW w:w="1242" w:type="dxa"/>
          </w:tcPr>
          <w:p w14:paraId="0EBBC7D1" w14:textId="77777777" w:rsidR="001F0076" w:rsidRDefault="001F0076" w:rsidP="002B5BCF">
            <w:pPr>
              <w:rPr>
                <w:rFonts w:ascii="Calibri" w:hAnsi="Calibri" w:cs="Calibri"/>
              </w:rPr>
            </w:pPr>
          </w:p>
        </w:tc>
        <w:tc>
          <w:tcPr>
            <w:tcW w:w="993" w:type="dxa"/>
          </w:tcPr>
          <w:p w14:paraId="54ED459C" w14:textId="77777777" w:rsidR="001F0076" w:rsidRDefault="001F0076" w:rsidP="002B5BCF">
            <w:pPr>
              <w:rPr>
                <w:rFonts w:ascii="Calibri" w:hAnsi="Calibri" w:cs="Calibri"/>
              </w:rPr>
            </w:pPr>
          </w:p>
        </w:tc>
        <w:tc>
          <w:tcPr>
            <w:tcW w:w="1751" w:type="dxa"/>
          </w:tcPr>
          <w:p w14:paraId="2D9463B7" w14:textId="77777777" w:rsidR="001F0076" w:rsidRDefault="001F0076" w:rsidP="002B5BCF">
            <w:pPr>
              <w:rPr>
                <w:rFonts w:ascii="Calibri" w:hAnsi="Calibri" w:cs="Calibri"/>
              </w:rPr>
            </w:pPr>
          </w:p>
        </w:tc>
        <w:tc>
          <w:tcPr>
            <w:tcW w:w="1752" w:type="dxa"/>
          </w:tcPr>
          <w:p w14:paraId="30C2287E" w14:textId="77777777" w:rsidR="001F0076" w:rsidRDefault="001F0076" w:rsidP="002B5BCF">
            <w:pPr>
              <w:rPr>
                <w:rFonts w:ascii="Calibri" w:hAnsi="Calibri" w:cs="Calibri"/>
              </w:rPr>
            </w:pPr>
          </w:p>
        </w:tc>
        <w:tc>
          <w:tcPr>
            <w:tcW w:w="1752" w:type="dxa"/>
          </w:tcPr>
          <w:p w14:paraId="2398286A" w14:textId="77777777" w:rsidR="001F0076" w:rsidRDefault="001F0076" w:rsidP="002B5BCF">
            <w:pPr>
              <w:rPr>
                <w:rFonts w:ascii="Calibri" w:hAnsi="Calibri" w:cs="Calibri"/>
              </w:rPr>
            </w:pPr>
          </w:p>
        </w:tc>
        <w:tc>
          <w:tcPr>
            <w:tcW w:w="1752" w:type="dxa"/>
          </w:tcPr>
          <w:p w14:paraId="1F533EA8" w14:textId="77777777" w:rsidR="001F0076" w:rsidRDefault="001F0076" w:rsidP="002B5BCF">
            <w:pPr>
              <w:rPr>
                <w:rFonts w:ascii="Calibri" w:hAnsi="Calibri" w:cs="Calibri"/>
              </w:rPr>
            </w:pPr>
          </w:p>
        </w:tc>
      </w:tr>
      <w:tr w:rsidR="001F0076" w14:paraId="31709FC3" w14:textId="77777777" w:rsidTr="002B5BCF">
        <w:trPr>
          <w:trHeight w:val="439"/>
        </w:trPr>
        <w:tc>
          <w:tcPr>
            <w:tcW w:w="1242" w:type="dxa"/>
          </w:tcPr>
          <w:p w14:paraId="662A7C0F" w14:textId="77777777" w:rsidR="001F0076" w:rsidRDefault="001F0076" w:rsidP="002B5BCF">
            <w:pPr>
              <w:rPr>
                <w:rFonts w:ascii="Calibri" w:hAnsi="Calibri" w:cs="Calibri"/>
              </w:rPr>
            </w:pPr>
          </w:p>
        </w:tc>
        <w:tc>
          <w:tcPr>
            <w:tcW w:w="993" w:type="dxa"/>
          </w:tcPr>
          <w:p w14:paraId="06E649EF" w14:textId="77777777" w:rsidR="001F0076" w:rsidRDefault="001F0076" w:rsidP="002B5BCF">
            <w:pPr>
              <w:rPr>
                <w:rFonts w:ascii="Calibri" w:hAnsi="Calibri" w:cs="Calibri"/>
              </w:rPr>
            </w:pPr>
          </w:p>
        </w:tc>
        <w:tc>
          <w:tcPr>
            <w:tcW w:w="1751" w:type="dxa"/>
          </w:tcPr>
          <w:p w14:paraId="4BAEFA50" w14:textId="77777777" w:rsidR="001F0076" w:rsidRDefault="001F0076" w:rsidP="002B5BCF">
            <w:pPr>
              <w:rPr>
                <w:rFonts w:ascii="Calibri" w:hAnsi="Calibri" w:cs="Calibri"/>
              </w:rPr>
            </w:pPr>
          </w:p>
        </w:tc>
        <w:tc>
          <w:tcPr>
            <w:tcW w:w="1752" w:type="dxa"/>
          </w:tcPr>
          <w:p w14:paraId="12C5BA83" w14:textId="77777777" w:rsidR="001F0076" w:rsidRDefault="001F0076" w:rsidP="002B5BCF">
            <w:pPr>
              <w:rPr>
                <w:rFonts w:ascii="Calibri" w:hAnsi="Calibri" w:cs="Calibri"/>
              </w:rPr>
            </w:pPr>
          </w:p>
        </w:tc>
        <w:tc>
          <w:tcPr>
            <w:tcW w:w="1752" w:type="dxa"/>
          </w:tcPr>
          <w:p w14:paraId="4690F933" w14:textId="77777777" w:rsidR="001F0076" w:rsidRDefault="001F0076" w:rsidP="002B5BCF">
            <w:pPr>
              <w:rPr>
                <w:rFonts w:ascii="Calibri" w:hAnsi="Calibri" w:cs="Calibri"/>
              </w:rPr>
            </w:pPr>
          </w:p>
        </w:tc>
        <w:tc>
          <w:tcPr>
            <w:tcW w:w="1752" w:type="dxa"/>
          </w:tcPr>
          <w:p w14:paraId="42B4E98D" w14:textId="77777777" w:rsidR="001F0076" w:rsidRDefault="001F0076" w:rsidP="002B5BCF">
            <w:pPr>
              <w:rPr>
                <w:rFonts w:ascii="Calibri" w:hAnsi="Calibri" w:cs="Calibri"/>
              </w:rPr>
            </w:pPr>
          </w:p>
        </w:tc>
      </w:tr>
      <w:tr w:rsidR="001F0076" w14:paraId="15538B07" w14:textId="77777777" w:rsidTr="002B5BCF">
        <w:trPr>
          <w:trHeight w:val="439"/>
        </w:trPr>
        <w:tc>
          <w:tcPr>
            <w:tcW w:w="1242" w:type="dxa"/>
          </w:tcPr>
          <w:p w14:paraId="48ADD800" w14:textId="77777777" w:rsidR="001F0076" w:rsidRDefault="001F0076" w:rsidP="002B5BCF">
            <w:pPr>
              <w:rPr>
                <w:rFonts w:ascii="Calibri" w:hAnsi="Calibri" w:cs="Calibri"/>
              </w:rPr>
            </w:pPr>
          </w:p>
        </w:tc>
        <w:tc>
          <w:tcPr>
            <w:tcW w:w="993" w:type="dxa"/>
          </w:tcPr>
          <w:p w14:paraId="504461DF" w14:textId="77777777" w:rsidR="001F0076" w:rsidRDefault="001F0076" w:rsidP="002B5BCF">
            <w:pPr>
              <w:rPr>
                <w:rFonts w:ascii="Calibri" w:hAnsi="Calibri" w:cs="Calibri"/>
              </w:rPr>
            </w:pPr>
          </w:p>
        </w:tc>
        <w:tc>
          <w:tcPr>
            <w:tcW w:w="1751" w:type="dxa"/>
          </w:tcPr>
          <w:p w14:paraId="6A6B9B19" w14:textId="77777777" w:rsidR="001F0076" w:rsidRDefault="001F0076" w:rsidP="002B5BCF">
            <w:pPr>
              <w:rPr>
                <w:rFonts w:ascii="Calibri" w:hAnsi="Calibri" w:cs="Calibri"/>
              </w:rPr>
            </w:pPr>
          </w:p>
        </w:tc>
        <w:tc>
          <w:tcPr>
            <w:tcW w:w="1752" w:type="dxa"/>
          </w:tcPr>
          <w:p w14:paraId="3D2A0E49" w14:textId="77777777" w:rsidR="001F0076" w:rsidRDefault="001F0076" w:rsidP="002B5BCF">
            <w:pPr>
              <w:rPr>
                <w:rFonts w:ascii="Calibri" w:hAnsi="Calibri" w:cs="Calibri"/>
              </w:rPr>
            </w:pPr>
          </w:p>
        </w:tc>
        <w:tc>
          <w:tcPr>
            <w:tcW w:w="1752" w:type="dxa"/>
          </w:tcPr>
          <w:p w14:paraId="1172D832" w14:textId="77777777" w:rsidR="001F0076" w:rsidRDefault="001F0076" w:rsidP="002B5BCF">
            <w:pPr>
              <w:rPr>
                <w:rFonts w:ascii="Calibri" w:hAnsi="Calibri" w:cs="Calibri"/>
              </w:rPr>
            </w:pPr>
          </w:p>
        </w:tc>
        <w:tc>
          <w:tcPr>
            <w:tcW w:w="1752" w:type="dxa"/>
          </w:tcPr>
          <w:p w14:paraId="7DDCA930" w14:textId="77777777" w:rsidR="001F0076" w:rsidRDefault="001F0076" w:rsidP="002B5BCF">
            <w:pPr>
              <w:rPr>
                <w:rFonts w:ascii="Calibri" w:hAnsi="Calibri" w:cs="Calibri"/>
              </w:rPr>
            </w:pPr>
          </w:p>
        </w:tc>
      </w:tr>
      <w:tr w:rsidR="001F0076" w14:paraId="08CA71C8" w14:textId="77777777" w:rsidTr="002B5BCF">
        <w:trPr>
          <w:trHeight w:val="439"/>
        </w:trPr>
        <w:tc>
          <w:tcPr>
            <w:tcW w:w="1242" w:type="dxa"/>
          </w:tcPr>
          <w:p w14:paraId="4109574C" w14:textId="77777777" w:rsidR="001F0076" w:rsidRDefault="001F0076" w:rsidP="002B5BCF">
            <w:pPr>
              <w:rPr>
                <w:rFonts w:ascii="Calibri" w:hAnsi="Calibri" w:cs="Calibri"/>
              </w:rPr>
            </w:pPr>
          </w:p>
        </w:tc>
        <w:tc>
          <w:tcPr>
            <w:tcW w:w="993" w:type="dxa"/>
          </w:tcPr>
          <w:p w14:paraId="1E66CA97" w14:textId="77777777" w:rsidR="001F0076" w:rsidRDefault="001F0076" w:rsidP="002B5BCF">
            <w:pPr>
              <w:rPr>
                <w:rFonts w:ascii="Calibri" w:hAnsi="Calibri" w:cs="Calibri"/>
              </w:rPr>
            </w:pPr>
          </w:p>
        </w:tc>
        <w:tc>
          <w:tcPr>
            <w:tcW w:w="1751" w:type="dxa"/>
          </w:tcPr>
          <w:p w14:paraId="6876BD5F" w14:textId="77777777" w:rsidR="001F0076" w:rsidRDefault="001F0076" w:rsidP="002B5BCF">
            <w:pPr>
              <w:rPr>
                <w:rFonts w:ascii="Calibri" w:hAnsi="Calibri" w:cs="Calibri"/>
              </w:rPr>
            </w:pPr>
          </w:p>
        </w:tc>
        <w:tc>
          <w:tcPr>
            <w:tcW w:w="1752" w:type="dxa"/>
          </w:tcPr>
          <w:p w14:paraId="2E4BE065" w14:textId="77777777" w:rsidR="001F0076" w:rsidRDefault="001F0076" w:rsidP="002B5BCF">
            <w:pPr>
              <w:rPr>
                <w:rFonts w:ascii="Calibri" w:hAnsi="Calibri" w:cs="Calibri"/>
              </w:rPr>
            </w:pPr>
          </w:p>
        </w:tc>
        <w:tc>
          <w:tcPr>
            <w:tcW w:w="1752" w:type="dxa"/>
          </w:tcPr>
          <w:p w14:paraId="2FEC5856" w14:textId="77777777" w:rsidR="001F0076" w:rsidRDefault="001F0076" w:rsidP="002B5BCF">
            <w:pPr>
              <w:rPr>
                <w:rFonts w:ascii="Calibri" w:hAnsi="Calibri" w:cs="Calibri"/>
              </w:rPr>
            </w:pPr>
          </w:p>
        </w:tc>
        <w:tc>
          <w:tcPr>
            <w:tcW w:w="1752" w:type="dxa"/>
          </w:tcPr>
          <w:p w14:paraId="1905A653" w14:textId="77777777" w:rsidR="001F0076" w:rsidRDefault="001F0076" w:rsidP="002B5BCF">
            <w:pPr>
              <w:rPr>
                <w:rFonts w:ascii="Calibri" w:hAnsi="Calibri" w:cs="Calibri"/>
              </w:rPr>
            </w:pPr>
          </w:p>
        </w:tc>
      </w:tr>
    </w:tbl>
    <w:p w14:paraId="4042CE4C" w14:textId="77777777" w:rsidR="00C339C8" w:rsidRDefault="00C339C8" w:rsidP="001F0076">
      <w:pPr>
        <w:rPr>
          <w:rFonts w:ascii="Calibri" w:hAnsi="Calibri" w:cs="Calibri"/>
          <w:b/>
          <w:bCs/>
          <w:color w:val="002060"/>
          <w:sz w:val="32"/>
          <w:szCs w:val="32"/>
        </w:rPr>
      </w:pPr>
    </w:p>
    <w:p w14:paraId="3FC62B8F" w14:textId="5DF117F1" w:rsidR="001F0076" w:rsidRDefault="001F0076" w:rsidP="00261947">
      <w:pPr>
        <w:pStyle w:val="Heading1"/>
      </w:pPr>
      <w:bookmarkStart w:id="26" w:name="_Toc196302152"/>
      <w:r w:rsidRPr="00EC0A6D">
        <w:lastRenderedPageBreak/>
        <w:t xml:space="preserve">Appendix </w:t>
      </w:r>
      <w:r>
        <w:t>3</w:t>
      </w:r>
      <w:r w:rsidRPr="00EC0A6D">
        <w:t xml:space="preserve">: </w:t>
      </w:r>
      <w:r>
        <w:t>Asthma Action Plan</w:t>
      </w:r>
      <w:bookmarkEnd w:id="26"/>
    </w:p>
    <w:p w14:paraId="4FC767BE" w14:textId="77777777" w:rsidR="00C339C8" w:rsidRDefault="00C339C8" w:rsidP="001F0076">
      <w:pPr>
        <w:rPr>
          <w:rFonts w:ascii="Calibri" w:hAnsi="Calibri" w:cs="Calibri"/>
          <w:b/>
          <w:bCs/>
          <w:color w:val="002060"/>
          <w:sz w:val="32"/>
          <w:szCs w:val="32"/>
        </w:rPr>
      </w:pPr>
    </w:p>
    <w:tbl>
      <w:tblPr>
        <w:tblStyle w:val="TableGrid"/>
        <w:tblW w:w="0" w:type="auto"/>
        <w:tblLook w:val="04A0" w:firstRow="1" w:lastRow="0" w:firstColumn="1" w:lastColumn="0" w:noHBand="0" w:noVBand="1"/>
      </w:tblPr>
      <w:tblGrid>
        <w:gridCol w:w="2406"/>
        <w:gridCol w:w="4081"/>
        <w:gridCol w:w="2755"/>
      </w:tblGrid>
      <w:tr w:rsidR="001F0076" w14:paraId="74421DBA" w14:textId="77777777" w:rsidTr="002B5BCF">
        <w:trPr>
          <w:trHeight w:val="537"/>
        </w:trPr>
        <w:tc>
          <w:tcPr>
            <w:tcW w:w="2406" w:type="dxa"/>
            <w:vAlign w:val="center"/>
          </w:tcPr>
          <w:p w14:paraId="3081E0F2" w14:textId="77777777" w:rsidR="001F0076" w:rsidRPr="004C77F5" w:rsidRDefault="001F0076" w:rsidP="002B5BCF">
            <w:pPr>
              <w:rPr>
                <w:rFonts w:ascii="Calibri" w:hAnsi="Calibri" w:cs="Calibri"/>
                <w:color w:val="002060"/>
              </w:rPr>
            </w:pPr>
            <w:r w:rsidRPr="004C77F5">
              <w:rPr>
                <w:rFonts w:ascii="Calibri" w:hAnsi="Calibri" w:cs="Calibri"/>
                <w:color w:val="002060"/>
              </w:rPr>
              <w:t>Pupil name</w:t>
            </w:r>
          </w:p>
        </w:tc>
        <w:tc>
          <w:tcPr>
            <w:tcW w:w="4081" w:type="dxa"/>
            <w:vAlign w:val="center"/>
          </w:tcPr>
          <w:p w14:paraId="019F6F25" w14:textId="77777777" w:rsidR="001F0076" w:rsidRDefault="001F0076" w:rsidP="002B5BCF">
            <w:pPr>
              <w:rPr>
                <w:rFonts w:ascii="Calibri" w:hAnsi="Calibri" w:cs="Calibri"/>
              </w:rPr>
            </w:pPr>
          </w:p>
        </w:tc>
        <w:tc>
          <w:tcPr>
            <w:tcW w:w="2755" w:type="dxa"/>
            <w:vMerge w:val="restart"/>
            <w:vAlign w:val="center"/>
          </w:tcPr>
          <w:p w14:paraId="5C77A001" w14:textId="77777777" w:rsidR="001F0076" w:rsidRDefault="001F0076" w:rsidP="002B5BCF">
            <w:pPr>
              <w:jc w:val="center"/>
              <w:rPr>
                <w:rFonts w:ascii="Calibri" w:hAnsi="Calibri" w:cs="Calibri"/>
              </w:rPr>
            </w:pPr>
            <w:r>
              <w:rPr>
                <w:rFonts w:ascii="Calibri" w:hAnsi="Calibri" w:cs="Calibri"/>
              </w:rPr>
              <w:t>Affix photo here</w:t>
            </w:r>
          </w:p>
        </w:tc>
      </w:tr>
      <w:tr w:rsidR="001F0076" w14:paraId="203284C8" w14:textId="77777777" w:rsidTr="002B5BCF">
        <w:trPr>
          <w:trHeight w:val="537"/>
        </w:trPr>
        <w:tc>
          <w:tcPr>
            <w:tcW w:w="2406" w:type="dxa"/>
            <w:vAlign w:val="center"/>
          </w:tcPr>
          <w:p w14:paraId="277B6C4C" w14:textId="77777777" w:rsidR="001F0076" w:rsidRPr="004C77F5" w:rsidRDefault="001F0076" w:rsidP="002B5BCF">
            <w:pPr>
              <w:rPr>
                <w:rFonts w:ascii="Calibri" w:hAnsi="Calibri" w:cs="Calibri"/>
                <w:color w:val="002060"/>
              </w:rPr>
            </w:pPr>
            <w:r w:rsidRPr="004C77F5">
              <w:rPr>
                <w:rFonts w:ascii="Calibri" w:hAnsi="Calibri" w:cs="Calibri"/>
                <w:color w:val="002060"/>
              </w:rPr>
              <w:t>Date of birth</w:t>
            </w:r>
          </w:p>
        </w:tc>
        <w:tc>
          <w:tcPr>
            <w:tcW w:w="4081" w:type="dxa"/>
            <w:vAlign w:val="center"/>
          </w:tcPr>
          <w:p w14:paraId="44F65FAC" w14:textId="77777777" w:rsidR="001F0076" w:rsidRDefault="001F0076" w:rsidP="002B5BCF">
            <w:pPr>
              <w:rPr>
                <w:rFonts w:ascii="Calibri" w:hAnsi="Calibri" w:cs="Calibri"/>
              </w:rPr>
            </w:pPr>
          </w:p>
        </w:tc>
        <w:tc>
          <w:tcPr>
            <w:tcW w:w="2755" w:type="dxa"/>
            <w:vMerge/>
          </w:tcPr>
          <w:p w14:paraId="3AC12EF0" w14:textId="77777777" w:rsidR="001F0076" w:rsidRDefault="001F0076" w:rsidP="002B5BCF">
            <w:pPr>
              <w:rPr>
                <w:rFonts w:ascii="Calibri" w:hAnsi="Calibri" w:cs="Calibri"/>
              </w:rPr>
            </w:pPr>
          </w:p>
        </w:tc>
      </w:tr>
      <w:tr w:rsidR="001F0076" w14:paraId="036F1F59" w14:textId="77777777" w:rsidTr="002B5BCF">
        <w:trPr>
          <w:trHeight w:val="537"/>
        </w:trPr>
        <w:tc>
          <w:tcPr>
            <w:tcW w:w="2406" w:type="dxa"/>
            <w:vAlign w:val="center"/>
          </w:tcPr>
          <w:p w14:paraId="4D1CAD18" w14:textId="77777777" w:rsidR="001F0076" w:rsidRPr="004C77F5" w:rsidRDefault="001F0076" w:rsidP="002B5BCF">
            <w:pPr>
              <w:rPr>
                <w:rFonts w:ascii="Calibri" w:hAnsi="Calibri" w:cs="Calibri"/>
                <w:color w:val="002060"/>
              </w:rPr>
            </w:pPr>
            <w:r w:rsidRPr="004C77F5">
              <w:rPr>
                <w:rFonts w:ascii="Calibri" w:hAnsi="Calibri" w:cs="Calibri"/>
                <w:color w:val="002060"/>
              </w:rPr>
              <w:t>Class</w:t>
            </w:r>
          </w:p>
        </w:tc>
        <w:tc>
          <w:tcPr>
            <w:tcW w:w="4081" w:type="dxa"/>
            <w:vAlign w:val="center"/>
          </w:tcPr>
          <w:p w14:paraId="602953A6" w14:textId="77777777" w:rsidR="001F0076" w:rsidRDefault="001F0076" w:rsidP="002B5BCF">
            <w:pPr>
              <w:rPr>
                <w:rFonts w:ascii="Calibri" w:hAnsi="Calibri" w:cs="Calibri"/>
              </w:rPr>
            </w:pPr>
          </w:p>
        </w:tc>
        <w:tc>
          <w:tcPr>
            <w:tcW w:w="2755" w:type="dxa"/>
            <w:vMerge/>
          </w:tcPr>
          <w:p w14:paraId="2C7AF0A8" w14:textId="77777777" w:rsidR="001F0076" w:rsidRDefault="001F0076" w:rsidP="002B5BCF">
            <w:pPr>
              <w:rPr>
                <w:rFonts w:ascii="Calibri" w:hAnsi="Calibri" w:cs="Calibri"/>
              </w:rPr>
            </w:pPr>
          </w:p>
        </w:tc>
      </w:tr>
      <w:tr w:rsidR="001F0076" w14:paraId="3F4BA9E4" w14:textId="77777777" w:rsidTr="002B5BCF">
        <w:trPr>
          <w:trHeight w:val="537"/>
        </w:trPr>
        <w:tc>
          <w:tcPr>
            <w:tcW w:w="2406" w:type="dxa"/>
            <w:vAlign w:val="center"/>
          </w:tcPr>
          <w:p w14:paraId="5912434A" w14:textId="77777777" w:rsidR="001F0076" w:rsidRPr="004C77F5" w:rsidRDefault="001F0076" w:rsidP="002B5BCF">
            <w:pPr>
              <w:rPr>
                <w:rFonts w:ascii="Calibri" w:hAnsi="Calibri" w:cs="Calibri"/>
                <w:color w:val="002060"/>
              </w:rPr>
            </w:pPr>
            <w:r>
              <w:rPr>
                <w:rFonts w:ascii="Calibri" w:hAnsi="Calibri" w:cs="Calibri"/>
                <w:color w:val="002060"/>
              </w:rPr>
              <w:t>Allergies</w:t>
            </w:r>
          </w:p>
        </w:tc>
        <w:tc>
          <w:tcPr>
            <w:tcW w:w="4081" w:type="dxa"/>
            <w:vAlign w:val="center"/>
          </w:tcPr>
          <w:p w14:paraId="2CAC634C" w14:textId="77777777" w:rsidR="001F0076" w:rsidRDefault="001F0076" w:rsidP="002B5BCF">
            <w:pPr>
              <w:rPr>
                <w:rFonts w:ascii="Calibri" w:hAnsi="Calibri" w:cs="Calibri"/>
              </w:rPr>
            </w:pPr>
          </w:p>
        </w:tc>
        <w:tc>
          <w:tcPr>
            <w:tcW w:w="2755" w:type="dxa"/>
            <w:vMerge/>
          </w:tcPr>
          <w:p w14:paraId="6C6A2649" w14:textId="77777777" w:rsidR="001F0076" w:rsidRDefault="001F0076" w:rsidP="002B5BCF">
            <w:pPr>
              <w:rPr>
                <w:rFonts w:ascii="Calibri" w:hAnsi="Calibri" w:cs="Calibri"/>
              </w:rPr>
            </w:pPr>
          </w:p>
        </w:tc>
      </w:tr>
      <w:tr w:rsidR="001F0076" w14:paraId="2329E25B" w14:textId="77777777" w:rsidTr="002B5BCF">
        <w:trPr>
          <w:trHeight w:val="537"/>
        </w:trPr>
        <w:tc>
          <w:tcPr>
            <w:tcW w:w="2406" w:type="dxa"/>
            <w:vAlign w:val="center"/>
          </w:tcPr>
          <w:p w14:paraId="54C174E8" w14:textId="77777777" w:rsidR="001F0076" w:rsidRDefault="001F0076" w:rsidP="002B5BCF">
            <w:pPr>
              <w:rPr>
                <w:rFonts w:ascii="Calibri" w:hAnsi="Calibri" w:cs="Calibri"/>
                <w:color w:val="002060"/>
              </w:rPr>
            </w:pPr>
            <w:r>
              <w:rPr>
                <w:rFonts w:ascii="Calibri" w:hAnsi="Calibri" w:cs="Calibri"/>
                <w:color w:val="002060"/>
              </w:rPr>
              <w:t>Emergency contact name</w:t>
            </w:r>
          </w:p>
        </w:tc>
        <w:tc>
          <w:tcPr>
            <w:tcW w:w="4081" w:type="dxa"/>
            <w:vAlign w:val="center"/>
          </w:tcPr>
          <w:p w14:paraId="1CAEC366" w14:textId="77777777" w:rsidR="001F0076" w:rsidRDefault="001F0076" w:rsidP="002B5BCF">
            <w:pPr>
              <w:rPr>
                <w:rFonts w:ascii="Calibri" w:hAnsi="Calibri" w:cs="Calibri"/>
              </w:rPr>
            </w:pPr>
          </w:p>
        </w:tc>
        <w:tc>
          <w:tcPr>
            <w:tcW w:w="2755" w:type="dxa"/>
            <w:vMerge/>
          </w:tcPr>
          <w:p w14:paraId="778ACEBB" w14:textId="77777777" w:rsidR="001F0076" w:rsidRDefault="001F0076" w:rsidP="002B5BCF">
            <w:pPr>
              <w:rPr>
                <w:rFonts w:ascii="Calibri" w:hAnsi="Calibri" w:cs="Calibri"/>
              </w:rPr>
            </w:pPr>
          </w:p>
        </w:tc>
      </w:tr>
      <w:tr w:rsidR="001F0076" w14:paraId="37B1904E" w14:textId="77777777" w:rsidTr="002B5BCF">
        <w:trPr>
          <w:trHeight w:val="537"/>
        </w:trPr>
        <w:tc>
          <w:tcPr>
            <w:tcW w:w="2406" w:type="dxa"/>
            <w:vAlign w:val="center"/>
          </w:tcPr>
          <w:p w14:paraId="18DD91CE" w14:textId="77777777" w:rsidR="001F0076" w:rsidRDefault="001F0076" w:rsidP="002B5BCF">
            <w:pPr>
              <w:rPr>
                <w:rFonts w:ascii="Calibri" w:hAnsi="Calibri" w:cs="Calibri"/>
                <w:color w:val="002060"/>
              </w:rPr>
            </w:pPr>
            <w:r>
              <w:rPr>
                <w:rFonts w:ascii="Calibri" w:hAnsi="Calibri" w:cs="Calibri"/>
                <w:color w:val="002060"/>
              </w:rPr>
              <w:t>Emergency contact number</w:t>
            </w:r>
          </w:p>
        </w:tc>
        <w:tc>
          <w:tcPr>
            <w:tcW w:w="4081" w:type="dxa"/>
            <w:vAlign w:val="center"/>
          </w:tcPr>
          <w:p w14:paraId="072F5006" w14:textId="77777777" w:rsidR="001F0076" w:rsidRDefault="001F0076" w:rsidP="002B5BCF">
            <w:pPr>
              <w:rPr>
                <w:rFonts w:ascii="Calibri" w:hAnsi="Calibri" w:cs="Calibri"/>
              </w:rPr>
            </w:pPr>
          </w:p>
        </w:tc>
        <w:tc>
          <w:tcPr>
            <w:tcW w:w="2755" w:type="dxa"/>
            <w:vMerge/>
          </w:tcPr>
          <w:p w14:paraId="3D1DB4E5" w14:textId="77777777" w:rsidR="001F0076" w:rsidRDefault="001F0076" w:rsidP="002B5BCF">
            <w:pPr>
              <w:rPr>
                <w:rFonts w:ascii="Calibri" w:hAnsi="Calibri" w:cs="Calibri"/>
              </w:rPr>
            </w:pPr>
          </w:p>
        </w:tc>
      </w:tr>
    </w:tbl>
    <w:p w14:paraId="31F9D561" w14:textId="77777777" w:rsidR="001F0076" w:rsidRDefault="001F0076" w:rsidP="001F0076">
      <w:pPr>
        <w:rPr>
          <w:rFonts w:ascii="Calibri" w:hAnsi="Calibri" w:cs="Calibri"/>
        </w:rPr>
      </w:pPr>
    </w:p>
    <w:p w14:paraId="587BCA4C" w14:textId="77777777" w:rsidR="001F0076" w:rsidRDefault="001F0076" w:rsidP="001F0076">
      <w:pPr>
        <w:rPr>
          <w:rFonts w:ascii="Calibri" w:hAnsi="Calibri" w:cs="Calibri"/>
          <w:b/>
          <w:bCs/>
          <w:color w:val="002060"/>
        </w:rPr>
      </w:pPr>
      <w:r w:rsidRPr="004C77F5">
        <w:rPr>
          <w:rFonts w:ascii="Calibri" w:hAnsi="Calibri" w:cs="Calibri"/>
          <w:b/>
          <w:bCs/>
          <w:color w:val="002060"/>
        </w:rPr>
        <w:t>Medicine</w:t>
      </w:r>
    </w:p>
    <w:tbl>
      <w:tblPr>
        <w:tblStyle w:val="TableGrid"/>
        <w:tblW w:w="0" w:type="auto"/>
        <w:tblLook w:val="04A0" w:firstRow="1" w:lastRow="0" w:firstColumn="1" w:lastColumn="0" w:noHBand="0" w:noVBand="1"/>
      </w:tblPr>
      <w:tblGrid>
        <w:gridCol w:w="3794"/>
        <w:gridCol w:w="5448"/>
      </w:tblGrid>
      <w:tr w:rsidR="001F0076" w14:paraId="6001B0D2" w14:textId="77777777" w:rsidTr="002B5BCF">
        <w:trPr>
          <w:trHeight w:val="806"/>
        </w:trPr>
        <w:tc>
          <w:tcPr>
            <w:tcW w:w="3794" w:type="dxa"/>
            <w:vAlign w:val="center"/>
          </w:tcPr>
          <w:p w14:paraId="200C9A35" w14:textId="77777777" w:rsidR="001F0076" w:rsidRPr="004C77F5" w:rsidRDefault="001F0076" w:rsidP="002B5BCF">
            <w:pPr>
              <w:rPr>
                <w:rFonts w:ascii="Calibri" w:hAnsi="Calibri" w:cs="Calibri"/>
                <w:color w:val="002060"/>
              </w:rPr>
            </w:pPr>
            <w:r>
              <w:rPr>
                <w:rFonts w:ascii="Calibri" w:hAnsi="Calibri" w:cs="Calibri"/>
                <w:color w:val="002060"/>
              </w:rPr>
              <w:t>Reliever medicine (as named/described on the container)</w:t>
            </w:r>
          </w:p>
        </w:tc>
        <w:tc>
          <w:tcPr>
            <w:tcW w:w="5448" w:type="dxa"/>
            <w:vAlign w:val="center"/>
          </w:tcPr>
          <w:p w14:paraId="1E849981" w14:textId="77777777" w:rsidR="001F0076" w:rsidRDefault="001F0076" w:rsidP="002B5BCF">
            <w:pPr>
              <w:rPr>
                <w:rFonts w:ascii="Calibri" w:hAnsi="Calibri" w:cs="Calibri"/>
              </w:rPr>
            </w:pPr>
          </w:p>
        </w:tc>
      </w:tr>
      <w:tr w:rsidR="001F0076" w14:paraId="1557BB06" w14:textId="77777777" w:rsidTr="002B5BCF">
        <w:trPr>
          <w:trHeight w:val="806"/>
        </w:trPr>
        <w:tc>
          <w:tcPr>
            <w:tcW w:w="3794" w:type="dxa"/>
            <w:vAlign w:val="center"/>
          </w:tcPr>
          <w:p w14:paraId="3BE942A7" w14:textId="77777777" w:rsidR="001F0076" w:rsidRPr="004C77F5" w:rsidRDefault="001F0076" w:rsidP="002B5BCF">
            <w:pPr>
              <w:rPr>
                <w:rFonts w:ascii="Calibri" w:hAnsi="Calibri" w:cs="Calibri"/>
                <w:color w:val="002060"/>
              </w:rPr>
            </w:pPr>
            <w:r>
              <w:rPr>
                <w:rFonts w:ascii="Calibri" w:hAnsi="Calibri" w:cs="Calibri"/>
                <w:color w:val="002060"/>
              </w:rPr>
              <w:t>Dose</w:t>
            </w:r>
          </w:p>
        </w:tc>
        <w:tc>
          <w:tcPr>
            <w:tcW w:w="5448" w:type="dxa"/>
            <w:vAlign w:val="center"/>
          </w:tcPr>
          <w:p w14:paraId="7EAEDCC0" w14:textId="77777777" w:rsidR="001F0076" w:rsidRDefault="001F0076" w:rsidP="002B5BCF">
            <w:pPr>
              <w:rPr>
                <w:rFonts w:ascii="Calibri" w:hAnsi="Calibri" w:cs="Calibri"/>
              </w:rPr>
            </w:pPr>
          </w:p>
        </w:tc>
      </w:tr>
      <w:tr w:rsidR="001F0076" w14:paraId="6F183DE6" w14:textId="77777777" w:rsidTr="002B5BCF">
        <w:trPr>
          <w:trHeight w:val="806"/>
        </w:trPr>
        <w:tc>
          <w:tcPr>
            <w:tcW w:w="3794" w:type="dxa"/>
            <w:vAlign w:val="center"/>
          </w:tcPr>
          <w:p w14:paraId="61AE7FAA" w14:textId="77777777" w:rsidR="001F0076" w:rsidRPr="004C77F5" w:rsidRDefault="001F0076" w:rsidP="002B5BCF">
            <w:pPr>
              <w:rPr>
                <w:rFonts w:ascii="Calibri" w:hAnsi="Calibri" w:cs="Calibri"/>
                <w:color w:val="002060"/>
              </w:rPr>
            </w:pPr>
            <w:r>
              <w:rPr>
                <w:rFonts w:ascii="Calibri" w:hAnsi="Calibri" w:cs="Calibri"/>
                <w:color w:val="002060"/>
              </w:rPr>
              <w:t>Does your child have a spacer device?</w:t>
            </w:r>
          </w:p>
        </w:tc>
        <w:tc>
          <w:tcPr>
            <w:tcW w:w="5448" w:type="dxa"/>
            <w:vAlign w:val="center"/>
          </w:tcPr>
          <w:p w14:paraId="7E647638" w14:textId="77777777" w:rsidR="001F0076" w:rsidRDefault="001F0076" w:rsidP="002B5BCF">
            <w:pPr>
              <w:rPr>
                <w:rFonts w:ascii="Calibri" w:hAnsi="Calibri" w:cs="Calibri"/>
              </w:rPr>
            </w:pPr>
            <w:r>
              <w:rPr>
                <w:rFonts w:ascii="Calibri" w:hAnsi="Calibri" w:cs="Calibri"/>
              </w:rPr>
              <w:t>Yes / No</w:t>
            </w:r>
          </w:p>
        </w:tc>
      </w:tr>
      <w:tr w:rsidR="001F0076" w14:paraId="00D5C587" w14:textId="77777777" w:rsidTr="002B5BCF">
        <w:trPr>
          <w:trHeight w:val="806"/>
        </w:trPr>
        <w:tc>
          <w:tcPr>
            <w:tcW w:w="3794" w:type="dxa"/>
            <w:vAlign w:val="center"/>
          </w:tcPr>
          <w:p w14:paraId="100B8EA1" w14:textId="77777777" w:rsidR="001F0076" w:rsidRDefault="001F0076" w:rsidP="002B5BCF">
            <w:pPr>
              <w:rPr>
                <w:rFonts w:ascii="Calibri" w:hAnsi="Calibri" w:cs="Calibri"/>
                <w:color w:val="002060"/>
              </w:rPr>
            </w:pPr>
            <w:r>
              <w:rPr>
                <w:rFonts w:ascii="Calibri" w:hAnsi="Calibri" w:cs="Calibri"/>
                <w:color w:val="002060"/>
              </w:rPr>
              <w:t>Does your child need help using their inhaler?</w:t>
            </w:r>
          </w:p>
        </w:tc>
        <w:tc>
          <w:tcPr>
            <w:tcW w:w="5448" w:type="dxa"/>
            <w:vAlign w:val="center"/>
          </w:tcPr>
          <w:p w14:paraId="266B6386" w14:textId="77777777" w:rsidR="001F0076" w:rsidRDefault="001F0076" w:rsidP="002B5BCF">
            <w:pPr>
              <w:rPr>
                <w:rFonts w:ascii="Calibri" w:hAnsi="Calibri" w:cs="Calibri"/>
              </w:rPr>
            </w:pPr>
            <w:r>
              <w:rPr>
                <w:rFonts w:ascii="Calibri" w:hAnsi="Calibri" w:cs="Calibri"/>
              </w:rPr>
              <w:t>Yes / No</w:t>
            </w:r>
          </w:p>
        </w:tc>
      </w:tr>
      <w:tr w:rsidR="001F0076" w14:paraId="5DFFE41E" w14:textId="77777777" w:rsidTr="002B5BCF">
        <w:trPr>
          <w:trHeight w:val="806"/>
        </w:trPr>
        <w:tc>
          <w:tcPr>
            <w:tcW w:w="3794" w:type="dxa"/>
            <w:vAlign w:val="center"/>
          </w:tcPr>
          <w:p w14:paraId="24078836" w14:textId="77777777" w:rsidR="001F0076" w:rsidRPr="004C77F5" w:rsidRDefault="001F0076" w:rsidP="002B5BCF">
            <w:pPr>
              <w:rPr>
                <w:rFonts w:ascii="Calibri" w:hAnsi="Calibri" w:cs="Calibri"/>
                <w:color w:val="002060"/>
              </w:rPr>
            </w:pPr>
            <w:r>
              <w:rPr>
                <w:rFonts w:ascii="Calibri" w:hAnsi="Calibri" w:cs="Calibri"/>
                <w:color w:val="002060"/>
              </w:rPr>
              <w:t>Should your child use their inhaler at a regular time of day?</w:t>
            </w:r>
          </w:p>
        </w:tc>
        <w:tc>
          <w:tcPr>
            <w:tcW w:w="5448" w:type="dxa"/>
            <w:vAlign w:val="center"/>
          </w:tcPr>
          <w:p w14:paraId="500153FD" w14:textId="77777777" w:rsidR="001F0076" w:rsidRDefault="001F0076" w:rsidP="002B5BCF">
            <w:pPr>
              <w:rPr>
                <w:rFonts w:ascii="Calibri" w:hAnsi="Calibri" w:cs="Calibri"/>
              </w:rPr>
            </w:pPr>
            <w:r>
              <w:rPr>
                <w:rFonts w:ascii="Calibri" w:hAnsi="Calibri" w:cs="Calibri"/>
              </w:rPr>
              <w:t>Yes / No          Timing/s:</w:t>
            </w:r>
          </w:p>
        </w:tc>
      </w:tr>
      <w:tr w:rsidR="001F0076" w14:paraId="6B144C59" w14:textId="77777777" w:rsidTr="002B5BCF">
        <w:trPr>
          <w:trHeight w:val="806"/>
        </w:trPr>
        <w:tc>
          <w:tcPr>
            <w:tcW w:w="3794" w:type="dxa"/>
            <w:vAlign w:val="center"/>
          </w:tcPr>
          <w:p w14:paraId="3CDF34E8" w14:textId="77777777" w:rsidR="001F0076" w:rsidRDefault="001F0076" w:rsidP="002B5BCF">
            <w:pPr>
              <w:rPr>
                <w:rFonts w:ascii="Calibri" w:hAnsi="Calibri" w:cs="Calibri"/>
                <w:color w:val="002060"/>
              </w:rPr>
            </w:pPr>
            <w:r>
              <w:rPr>
                <w:rFonts w:ascii="Calibri" w:hAnsi="Calibri" w:cs="Calibri"/>
                <w:color w:val="002060"/>
              </w:rPr>
              <w:t>Does your child need to take their reliever medication before exercise?</w:t>
            </w:r>
          </w:p>
        </w:tc>
        <w:tc>
          <w:tcPr>
            <w:tcW w:w="5448" w:type="dxa"/>
            <w:vAlign w:val="center"/>
          </w:tcPr>
          <w:p w14:paraId="59FD723C" w14:textId="77777777" w:rsidR="001F0076" w:rsidRDefault="001F0076" w:rsidP="002B5BCF">
            <w:pPr>
              <w:rPr>
                <w:rFonts w:ascii="Calibri" w:hAnsi="Calibri" w:cs="Calibri"/>
              </w:rPr>
            </w:pPr>
            <w:r>
              <w:rPr>
                <w:rFonts w:ascii="Calibri" w:hAnsi="Calibri" w:cs="Calibri"/>
              </w:rPr>
              <w:t>Yes / No</w:t>
            </w:r>
          </w:p>
        </w:tc>
      </w:tr>
      <w:tr w:rsidR="001F0076" w14:paraId="1E23934C" w14:textId="77777777" w:rsidTr="002B5BCF">
        <w:trPr>
          <w:trHeight w:val="806"/>
        </w:trPr>
        <w:tc>
          <w:tcPr>
            <w:tcW w:w="9242" w:type="dxa"/>
            <w:gridSpan w:val="2"/>
            <w:vAlign w:val="center"/>
          </w:tcPr>
          <w:p w14:paraId="04C1E966" w14:textId="77777777" w:rsidR="001F0076" w:rsidRDefault="001F0076" w:rsidP="002B5BCF">
            <w:pPr>
              <w:rPr>
                <w:rFonts w:ascii="Calibri" w:hAnsi="Calibri" w:cs="Calibri"/>
              </w:rPr>
            </w:pPr>
            <w:r>
              <w:rPr>
                <w:rFonts w:ascii="Calibri" w:hAnsi="Calibri" w:cs="Calibri"/>
                <w:color w:val="002060"/>
              </w:rPr>
              <w:t>If YES, your child should warm up properly and will be told/supported t take 2 puffs (1 at a time) of the reliever inhaler 15 minutes before any exercise, unless indicated below:</w:t>
            </w:r>
          </w:p>
        </w:tc>
      </w:tr>
      <w:tr w:rsidR="001F0076" w14:paraId="53861CBB" w14:textId="77777777" w:rsidTr="002B5BCF">
        <w:trPr>
          <w:trHeight w:val="806"/>
        </w:trPr>
        <w:tc>
          <w:tcPr>
            <w:tcW w:w="3794" w:type="dxa"/>
            <w:vAlign w:val="center"/>
          </w:tcPr>
          <w:p w14:paraId="55D688A6" w14:textId="77777777" w:rsidR="001F0076" w:rsidRDefault="001F0076" w:rsidP="002B5BCF">
            <w:pPr>
              <w:rPr>
                <w:rFonts w:ascii="Calibri" w:hAnsi="Calibri" w:cs="Calibri"/>
                <w:color w:val="002060"/>
              </w:rPr>
            </w:pPr>
            <w:r>
              <w:rPr>
                <w:rFonts w:ascii="Calibri" w:hAnsi="Calibri" w:cs="Calibri"/>
                <w:color w:val="002060"/>
              </w:rPr>
              <w:t>Please outline any alternative instructions for inhaler use before exercise:</w:t>
            </w:r>
          </w:p>
        </w:tc>
        <w:tc>
          <w:tcPr>
            <w:tcW w:w="5448" w:type="dxa"/>
            <w:vAlign w:val="center"/>
          </w:tcPr>
          <w:p w14:paraId="2245316E" w14:textId="77777777" w:rsidR="001F0076" w:rsidRDefault="001F0076" w:rsidP="002B5BCF">
            <w:pPr>
              <w:rPr>
                <w:rFonts w:ascii="Calibri" w:hAnsi="Calibri" w:cs="Calibri"/>
              </w:rPr>
            </w:pPr>
          </w:p>
        </w:tc>
      </w:tr>
    </w:tbl>
    <w:p w14:paraId="5B090E9E" w14:textId="77777777" w:rsidR="001F0076" w:rsidRDefault="001F0076" w:rsidP="001F0076">
      <w:pPr>
        <w:rPr>
          <w:rFonts w:ascii="Calibri" w:hAnsi="Calibri" w:cs="Calibri"/>
        </w:rPr>
      </w:pPr>
    </w:p>
    <w:p w14:paraId="0582B7B1" w14:textId="77777777" w:rsidR="001F0076" w:rsidRPr="00890A02" w:rsidRDefault="001F0076" w:rsidP="001F0076">
      <w:pPr>
        <w:rPr>
          <w:rFonts w:ascii="Calibri" w:hAnsi="Calibri" w:cs="Calibri"/>
          <w:b/>
          <w:bCs/>
          <w:color w:val="002060"/>
        </w:rPr>
      </w:pPr>
      <w:r w:rsidRPr="00890A02">
        <w:rPr>
          <w:rFonts w:ascii="Calibri" w:hAnsi="Calibri" w:cs="Calibri"/>
          <w:b/>
          <w:bCs/>
          <w:color w:val="002060"/>
        </w:rPr>
        <w:t>Symptoms</w:t>
      </w:r>
    </w:p>
    <w:tbl>
      <w:tblPr>
        <w:tblStyle w:val="TableGrid"/>
        <w:tblW w:w="0" w:type="auto"/>
        <w:tblLook w:val="04A0" w:firstRow="1" w:lastRow="0" w:firstColumn="1" w:lastColumn="0" w:noHBand="0" w:noVBand="1"/>
      </w:tblPr>
      <w:tblGrid>
        <w:gridCol w:w="2518"/>
        <w:gridCol w:w="6724"/>
      </w:tblGrid>
      <w:tr w:rsidR="001F0076" w14:paraId="7E138D5E" w14:textId="77777777" w:rsidTr="002B5BCF">
        <w:trPr>
          <w:trHeight w:val="806"/>
        </w:trPr>
        <w:tc>
          <w:tcPr>
            <w:tcW w:w="2518" w:type="dxa"/>
            <w:vAlign w:val="center"/>
          </w:tcPr>
          <w:p w14:paraId="02CDB12F" w14:textId="77777777" w:rsidR="001F0076" w:rsidRDefault="001F0076" w:rsidP="002B5BCF">
            <w:pPr>
              <w:rPr>
                <w:rFonts w:ascii="Calibri" w:hAnsi="Calibri" w:cs="Calibri"/>
                <w:color w:val="002060"/>
              </w:rPr>
            </w:pPr>
            <w:r>
              <w:rPr>
                <w:rFonts w:ascii="Calibri" w:hAnsi="Calibri" w:cs="Calibri"/>
                <w:color w:val="002060"/>
              </w:rPr>
              <w:t>What are the signs that your child may be having an asthma attack?</w:t>
            </w:r>
          </w:p>
        </w:tc>
        <w:tc>
          <w:tcPr>
            <w:tcW w:w="6724" w:type="dxa"/>
            <w:vAlign w:val="center"/>
          </w:tcPr>
          <w:p w14:paraId="28130E2D" w14:textId="77777777" w:rsidR="001F0076" w:rsidRDefault="001F0076" w:rsidP="002B5BCF">
            <w:pPr>
              <w:rPr>
                <w:rFonts w:ascii="Calibri" w:hAnsi="Calibri" w:cs="Calibri"/>
              </w:rPr>
            </w:pPr>
          </w:p>
        </w:tc>
      </w:tr>
      <w:tr w:rsidR="001F0076" w14:paraId="1817C608" w14:textId="77777777" w:rsidTr="002B5BCF">
        <w:trPr>
          <w:trHeight w:val="806"/>
        </w:trPr>
        <w:tc>
          <w:tcPr>
            <w:tcW w:w="2518" w:type="dxa"/>
            <w:vAlign w:val="center"/>
          </w:tcPr>
          <w:p w14:paraId="4F2348C2" w14:textId="77777777" w:rsidR="001F0076" w:rsidRDefault="001F0076" w:rsidP="002B5BCF">
            <w:pPr>
              <w:rPr>
                <w:rFonts w:ascii="Calibri" w:hAnsi="Calibri" w:cs="Calibri"/>
                <w:color w:val="002060"/>
              </w:rPr>
            </w:pPr>
            <w:r>
              <w:rPr>
                <w:rFonts w:ascii="Calibri" w:hAnsi="Calibri" w:cs="Calibri"/>
                <w:color w:val="002060"/>
              </w:rPr>
              <w:t>Are there any key words that your child may use to express their asthma symptoms?</w:t>
            </w:r>
          </w:p>
        </w:tc>
        <w:tc>
          <w:tcPr>
            <w:tcW w:w="6724" w:type="dxa"/>
            <w:vAlign w:val="center"/>
          </w:tcPr>
          <w:p w14:paraId="17AB0CD3" w14:textId="77777777" w:rsidR="001F0076" w:rsidRDefault="001F0076" w:rsidP="002B5BCF">
            <w:pPr>
              <w:rPr>
                <w:rFonts w:ascii="Calibri" w:hAnsi="Calibri" w:cs="Calibri"/>
              </w:rPr>
            </w:pPr>
          </w:p>
        </w:tc>
      </w:tr>
      <w:tr w:rsidR="001F0076" w14:paraId="7BF85AEC" w14:textId="77777777" w:rsidTr="002B5BCF">
        <w:trPr>
          <w:trHeight w:val="806"/>
        </w:trPr>
        <w:tc>
          <w:tcPr>
            <w:tcW w:w="2518" w:type="dxa"/>
            <w:vAlign w:val="center"/>
          </w:tcPr>
          <w:p w14:paraId="6314F067" w14:textId="77777777" w:rsidR="001F0076" w:rsidRDefault="001F0076" w:rsidP="002B5BCF">
            <w:pPr>
              <w:rPr>
                <w:rFonts w:ascii="Calibri" w:hAnsi="Calibri" w:cs="Calibri"/>
                <w:color w:val="002060"/>
              </w:rPr>
            </w:pPr>
            <w:r>
              <w:rPr>
                <w:rFonts w:ascii="Calibri" w:hAnsi="Calibri" w:cs="Calibri"/>
                <w:color w:val="002060"/>
              </w:rPr>
              <w:t>What are your child’s known asthma triggers?</w:t>
            </w:r>
          </w:p>
        </w:tc>
        <w:tc>
          <w:tcPr>
            <w:tcW w:w="6724" w:type="dxa"/>
            <w:vAlign w:val="center"/>
          </w:tcPr>
          <w:p w14:paraId="355794E8" w14:textId="77777777" w:rsidR="001F0076" w:rsidRDefault="001F0076" w:rsidP="002B5BCF">
            <w:pPr>
              <w:rPr>
                <w:rFonts w:ascii="Calibri" w:hAnsi="Calibri" w:cs="Calibri"/>
              </w:rPr>
            </w:pPr>
          </w:p>
        </w:tc>
      </w:tr>
      <w:tr w:rsidR="001F0076" w14:paraId="65A40A7B" w14:textId="77777777" w:rsidTr="002B5BCF">
        <w:trPr>
          <w:trHeight w:val="806"/>
        </w:trPr>
        <w:tc>
          <w:tcPr>
            <w:tcW w:w="2518" w:type="dxa"/>
            <w:vAlign w:val="center"/>
          </w:tcPr>
          <w:p w14:paraId="01C51D5A" w14:textId="77777777" w:rsidR="001F0076" w:rsidRDefault="001F0076" w:rsidP="002B5BCF">
            <w:pPr>
              <w:rPr>
                <w:rFonts w:ascii="Calibri" w:hAnsi="Calibri" w:cs="Calibri"/>
                <w:color w:val="002060"/>
              </w:rPr>
            </w:pPr>
            <w:r>
              <w:rPr>
                <w:rFonts w:ascii="Calibri" w:hAnsi="Calibri" w:cs="Calibri"/>
                <w:color w:val="002060"/>
              </w:rPr>
              <w:lastRenderedPageBreak/>
              <w:t>Procedures to take in an emergency</w:t>
            </w:r>
          </w:p>
        </w:tc>
        <w:tc>
          <w:tcPr>
            <w:tcW w:w="6724" w:type="dxa"/>
            <w:vAlign w:val="center"/>
          </w:tcPr>
          <w:p w14:paraId="0203C4DD" w14:textId="77777777" w:rsidR="001F0076" w:rsidRDefault="001F0076" w:rsidP="002B5BCF">
            <w:pPr>
              <w:rPr>
                <w:rFonts w:ascii="Calibri" w:hAnsi="Calibri" w:cs="Calibri"/>
              </w:rPr>
            </w:pPr>
          </w:p>
        </w:tc>
      </w:tr>
    </w:tbl>
    <w:p w14:paraId="61330A5C" w14:textId="77777777" w:rsidR="001F0076" w:rsidRDefault="001F0076" w:rsidP="001F0076">
      <w:pPr>
        <w:rPr>
          <w:rFonts w:ascii="Calibri" w:hAnsi="Calibri" w:cs="Calibri"/>
        </w:rPr>
      </w:pPr>
    </w:p>
    <w:p w14:paraId="7E216361" w14:textId="77777777" w:rsidR="001F0076" w:rsidRPr="00DF631D" w:rsidRDefault="001F0076" w:rsidP="001F0076">
      <w:pPr>
        <w:rPr>
          <w:rFonts w:ascii="Calibri" w:hAnsi="Calibri" w:cs="Calibri"/>
          <w:b/>
          <w:bCs/>
          <w:color w:val="002060"/>
        </w:rPr>
      </w:pPr>
      <w:r w:rsidRPr="00DF631D">
        <w:rPr>
          <w:rFonts w:ascii="Calibri" w:hAnsi="Calibri" w:cs="Calibri"/>
          <w:b/>
          <w:bCs/>
          <w:color w:val="002060"/>
        </w:rPr>
        <w:t>Consent</w:t>
      </w:r>
    </w:p>
    <w:p w14:paraId="50D1E39E" w14:textId="77777777" w:rsidR="00C339C8" w:rsidRDefault="00C339C8" w:rsidP="001F0076">
      <w:pPr>
        <w:rPr>
          <w:rFonts w:ascii="Calibri" w:hAnsi="Calibri" w:cs="Calibri"/>
        </w:rPr>
      </w:pPr>
    </w:p>
    <w:p w14:paraId="61EE7905" w14:textId="2FE3CA3A" w:rsidR="001F0076" w:rsidRDefault="001F0076" w:rsidP="001F0076">
      <w:pPr>
        <w:rPr>
          <w:rFonts w:ascii="Calibri" w:hAnsi="Calibri" w:cs="Calibri"/>
        </w:rPr>
      </w:pPr>
      <w:r w:rsidRPr="00B46BFF">
        <w:rPr>
          <w:rFonts w:ascii="Calibri" w:hAnsi="Calibri" w:cs="Calibri"/>
        </w:rPr>
        <w:t xml:space="preserve">I give my consent for school staff to administer/assist my child with their own reliever inhaler as required. Their inhaler is clearly labelled and in date. </w:t>
      </w:r>
    </w:p>
    <w:p w14:paraId="2B4B4A60" w14:textId="77777777" w:rsidR="00C339C8" w:rsidRDefault="00C339C8" w:rsidP="001F0076">
      <w:pPr>
        <w:rPr>
          <w:rFonts w:ascii="Calibri" w:hAnsi="Calibri" w:cs="Calibri"/>
        </w:rPr>
      </w:pPr>
    </w:p>
    <w:tbl>
      <w:tblPr>
        <w:tblStyle w:val="TableGrid"/>
        <w:tblW w:w="0" w:type="auto"/>
        <w:tblLook w:val="04A0" w:firstRow="1" w:lastRow="0" w:firstColumn="1" w:lastColumn="0" w:noHBand="0" w:noVBand="1"/>
      </w:tblPr>
      <w:tblGrid>
        <w:gridCol w:w="2518"/>
        <w:gridCol w:w="6724"/>
      </w:tblGrid>
      <w:tr w:rsidR="001F0076" w14:paraId="76CE01BB" w14:textId="77777777" w:rsidTr="002B5BCF">
        <w:trPr>
          <w:trHeight w:val="537"/>
        </w:trPr>
        <w:tc>
          <w:tcPr>
            <w:tcW w:w="2518" w:type="dxa"/>
            <w:vAlign w:val="center"/>
          </w:tcPr>
          <w:p w14:paraId="14A5AD87" w14:textId="77777777" w:rsidR="001F0076" w:rsidRPr="004C77F5" w:rsidRDefault="001F0076" w:rsidP="002B5BCF">
            <w:pPr>
              <w:rPr>
                <w:rFonts w:ascii="Calibri" w:hAnsi="Calibri" w:cs="Calibri"/>
                <w:color w:val="002060"/>
              </w:rPr>
            </w:pPr>
            <w:r>
              <w:rPr>
                <w:rFonts w:ascii="Calibri" w:hAnsi="Calibri" w:cs="Calibri"/>
                <w:color w:val="002060"/>
              </w:rPr>
              <w:t>Signed</w:t>
            </w:r>
          </w:p>
        </w:tc>
        <w:tc>
          <w:tcPr>
            <w:tcW w:w="6724" w:type="dxa"/>
            <w:vAlign w:val="center"/>
          </w:tcPr>
          <w:p w14:paraId="32FEDF6C" w14:textId="77777777" w:rsidR="001F0076" w:rsidRDefault="001F0076" w:rsidP="002B5BCF">
            <w:pPr>
              <w:rPr>
                <w:rFonts w:ascii="Calibri" w:hAnsi="Calibri" w:cs="Calibri"/>
              </w:rPr>
            </w:pPr>
          </w:p>
        </w:tc>
      </w:tr>
      <w:tr w:rsidR="001F0076" w14:paraId="322813FE" w14:textId="77777777" w:rsidTr="002B5BCF">
        <w:trPr>
          <w:trHeight w:val="537"/>
        </w:trPr>
        <w:tc>
          <w:tcPr>
            <w:tcW w:w="2518" w:type="dxa"/>
            <w:vAlign w:val="center"/>
          </w:tcPr>
          <w:p w14:paraId="5825586C" w14:textId="77777777" w:rsidR="001F0076" w:rsidRPr="004C77F5" w:rsidRDefault="001F0076" w:rsidP="002B5BCF">
            <w:pPr>
              <w:rPr>
                <w:rFonts w:ascii="Calibri" w:hAnsi="Calibri" w:cs="Calibri"/>
                <w:color w:val="002060"/>
              </w:rPr>
            </w:pPr>
            <w:r>
              <w:rPr>
                <w:rFonts w:ascii="Calibri" w:hAnsi="Calibri" w:cs="Calibri"/>
                <w:color w:val="002060"/>
              </w:rPr>
              <w:t>Full name</w:t>
            </w:r>
          </w:p>
        </w:tc>
        <w:tc>
          <w:tcPr>
            <w:tcW w:w="6724" w:type="dxa"/>
            <w:vAlign w:val="center"/>
          </w:tcPr>
          <w:p w14:paraId="2BBDF9E2" w14:textId="77777777" w:rsidR="001F0076" w:rsidRDefault="001F0076" w:rsidP="002B5BCF">
            <w:pPr>
              <w:rPr>
                <w:rFonts w:ascii="Calibri" w:hAnsi="Calibri" w:cs="Calibri"/>
              </w:rPr>
            </w:pPr>
          </w:p>
        </w:tc>
      </w:tr>
      <w:tr w:rsidR="001F0076" w14:paraId="407110C9" w14:textId="77777777" w:rsidTr="002B5BCF">
        <w:trPr>
          <w:trHeight w:val="537"/>
        </w:trPr>
        <w:tc>
          <w:tcPr>
            <w:tcW w:w="2518" w:type="dxa"/>
            <w:vAlign w:val="center"/>
          </w:tcPr>
          <w:p w14:paraId="4693B64A" w14:textId="77777777" w:rsidR="001F0076" w:rsidRDefault="001F0076" w:rsidP="002B5BCF">
            <w:pPr>
              <w:rPr>
                <w:rFonts w:ascii="Calibri" w:hAnsi="Calibri" w:cs="Calibri"/>
                <w:color w:val="002060"/>
              </w:rPr>
            </w:pPr>
            <w:r>
              <w:rPr>
                <w:rFonts w:ascii="Calibri" w:hAnsi="Calibri" w:cs="Calibri"/>
                <w:color w:val="002060"/>
              </w:rPr>
              <w:t>Relationship to child</w:t>
            </w:r>
          </w:p>
        </w:tc>
        <w:tc>
          <w:tcPr>
            <w:tcW w:w="6724" w:type="dxa"/>
            <w:vAlign w:val="center"/>
          </w:tcPr>
          <w:p w14:paraId="2BC50582" w14:textId="77777777" w:rsidR="001F0076" w:rsidRDefault="001F0076" w:rsidP="002B5BCF">
            <w:pPr>
              <w:rPr>
                <w:rFonts w:ascii="Calibri" w:hAnsi="Calibri" w:cs="Calibri"/>
              </w:rPr>
            </w:pPr>
          </w:p>
        </w:tc>
      </w:tr>
      <w:tr w:rsidR="001F0076" w14:paraId="017A485A" w14:textId="77777777" w:rsidTr="002B5BCF">
        <w:trPr>
          <w:trHeight w:val="537"/>
        </w:trPr>
        <w:tc>
          <w:tcPr>
            <w:tcW w:w="2518" w:type="dxa"/>
            <w:vAlign w:val="center"/>
          </w:tcPr>
          <w:p w14:paraId="4C9DD093" w14:textId="77777777" w:rsidR="001F0076" w:rsidRPr="004C77F5" w:rsidRDefault="001F0076" w:rsidP="002B5BCF">
            <w:pPr>
              <w:rPr>
                <w:rFonts w:ascii="Calibri" w:hAnsi="Calibri" w:cs="Calibri"/>
                <w:color w:val="002060"/>
              </w:rPr>
            </w:pPr>
            <w:r>
              <w:rPr>
                <w:rFonts w:ascii="Calibri" w:hAnsi="Calibri" w:cs="Calibri"/>
                <w:color w:val="002060"/>
              </w:rPr>
              <w:t>Date</w:t>
            </w:r>
          </w:p>
        </w:tc>
        <w:tc>
          <w:tcPr>
            <w:tcW w:w="6724" w:type="dxa"/>
            <w:vAlign w:val="center"/>
          </w:tcPr>
          <w:p w14:paraId="5D578446" w14:textId="77777777" w:rsidR="001F0076" w:rsidRDefault="001F0076" w:rsidP="002B5BCF">
            <w:pPr>
              <w:rPr>
                <w:rFonts w:ascii="Calibri" w:hAnsi="Calibri" w:cs="Calibri"/>
              </w:rPr>
            </w:pPr>
          </w:p>
        </w:tc>
      </w:tr>
    </w:tbl>
    <w:p w14:paraId="4B364CC8" w14:textId="77777777" w:rsidR="001F0076" w:rsidRDefault="001F0076" w:rsidP="001F0076">
      <w:pPr>
        <w:rPr>
          <w:rFonts w:ascii="Calibri" w:hAnsi="Calibri" w:cs="Calibri"/>
        </w:rPr>
      </w:pPr>
    </w:p>
    <w:p w14:paraId="7D2C7550" w14:textId="77777777" w:rsidR="001F0076" w:rsidRDefault="001F0076" w:rsidP="001F0076">
      <w:pPr>
        <w:jc w:val="center"/>
        <w:rPr>
          <w:rFonts w:ascii="Calibri" w:hAnsi="Calibri" w:cs="Calibri"/>
          <w:b/>
          <w:bCs/>
          <w:color w:val="002060"/>
        </w:rPr>
      </w:pPr>
      <w:r w:rsidRPr="00BA2EF4">
        <w:rPr>
          <w:rFonts w:ascii="Calibri" w:hAnsi="Calibri" w:cs="Calibri"/>
          <w:b/>
          <w:bCs/>
          <w:color w:val="002060"/>
        </w:rPr>
        <w:t>CONSENT FORM</w:t>
      </w:r>
    </w:p>
    <w:p w14:paraId="45C0262A" w14:textId="77777777" w:rsidR="00C339C8" w:rsidRPr="00BA2EF4" w:rsidRDefault="00C339C8" w:rsidP="001F0076">
      <w:pPr>
        <w:jc w:val="center"/>
        <w:rPr>
          <w:rFonts w:ascii="Calibri" w:hAnsi="Calibri" w:cs="Calibri"/>
          <w:b/>
          <w:bCs/>
          <w:color w:val="002060"/>
        </w:rPr>
      </w:pPr>
    </w:p>
    <w:p w14:paraId="2D9D6F81" w14:textId="77777777" w:rsidR="001F0076" w:rsidRPr="00BA2EF4" w:rsidRDefault="001F0076" w:rsidP="001F0076">
      <w:pPr>
        <w:jc w:val="center"/>
        <w:rPr>
          <w:rFonts w:ascii="Calibri" w:hAnsi="Calibri" w:cs="Calibri"/>
          <w:b/>
          <w:bCs/>
          <w:color w:val="002060"/>
        </w:rPr>
      </w:pPr>
      <w:r w:rsidRPr="00BA2EF4">
        <w:rPr>
          <w:rFonts w:ascii="Calibri" w:hAnsi="Calibri" w:cs="Calibri"/>
          <w:b/>
          <w:bCs/>
          <w:color w:val="002060"/>
        </w:rPr>
        <w:t>USE OF EMERGENCY SALBUTAMOL INHALER</w:t>
      </w:r>
    </w:p>
    <w:p w14:paraId="43D07EDA" w14:textId="77777777" w:rsidR="00C339C8" w:rsidRDefault="00C339C8" w:rsidP="001F0076">
      <w:pPr>
        <w:rPr>
          <w:rFonts w:ascii="Calibri" w:hAnsi="Calibri" w:cs="Calibri"/>
        </w:rPr>
      </w:pPr>
    </w:p>
    <w:p w14:paraId="0BCB8201" w14:textId="7784FC50" w:rsidR="001F0076" w:rsidRDefault="001F0076" w:rsidP="001F0076">
      <w:pPr>
        <w:rPr>
          <w:rFonts w:ascii="Calibri" w:hAnsi="Calibri" w:cs="Calibri"/>
        </w:rPr>
      </w:pPr>
      <w:r>
        <w:rPr>
          <w:rFonts w:ascii="Calibri" w:hAnsi="Calibri" w:cs="Calibri"/>
        </w:rPr>
        <w:t>In the event of your c</w:t>
      </w:r>
      <w:r w:rsidRPr="00B46BFF">
        <w:rPr>
          <w:rFonts w:ascii="Calibri" w:hAnsi="Calibri" w:cs="Calibri"/>
        </w:rPr>
        <w:t>hild showing symptoms of asthma/having asthma attack</w:t>
      </w:r>
      <w:r>
        <w:rPr>
          <w:rFonts w:ascii="Calibri" w:hAnsi="Calibri" w:cs="Calibri"/>
        </w:rPr>
        <w:t>:</w:t>
      </w:r>
    </w:p>
    <w:p w14:paraId="67680876" w14:textId="77777777" w:rsidR="00C339C8" w:rsidRDefault="00C339C8" w:rsidP="001F0076">
      <w:pPr>
        <w:rPr>
          <w:rFonts w:ascii="Calibri" w:hAnsi="Calibri" w:cs="Calibri"/>
        </w:rPr>
      </w:pPr>
    </w:p>
    <w:p w14:paraId="1947278C" w14:textId="77777777" w:rsidR="001F0076" w:rsidRPr="001F131D"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 xml:space="preserve">I can confirm that my child has been diagnosed with asthma/has been prescribed an inhaler (delete as appropriate) </w:t>
      </w:r>
    </w:p>
    <w:p w14:paraId="59C4EEC3" w14:textId="77777777" w:rsidR="001F0076" w:rsidRPr="001F131D"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My Child has a working, in-date inhaler, clearly labelled with their name, which they will bring with them to school every day/that will be left at school (delete as appropriate)</w:t>
      </w:r>
    </w:p>
    <w:p w14:paraId="7308A4ED" w14:textId="77777777" w:rsidR="001F0076" w:rsidRDefault="001F0076" w:rsidP="001F0076">
      <w:pPr>
        <w:pStyle w:val="ListParagraph"/>
        <w:numPr>
          <w:ilvl w:val="0"/>
          <w:numId w:val="41"/>
        </w:numPr>
        <w:spacing w:after="160" w:line="259" w:lineRule="auto"/>
        <w:rPr>
          <w:rFonts w:ascii="Calibri" w:hAnsi="Calibri" w:cs="Calibri"/>
        </w:rPr>
      </w:pPr>
      <w:r w:rsidRPr="001F131D">
        <w:rPr>
          <w:rFonts w:ascii="Calibri" w:hAnsi="Calibri" w:cs="Calibri"/>
        </w:rPr>
        <w:t>In the event of my child displaying symptoms of asthma, and if their inhaler is not available or is unusable, I consent for my child to receive salbutamol from an emergency inhaler held by the school for such emergencies</w:t>
      </w:r>
    </w:p>
    <w:tbl>
      <w:tblPr>
        <w:tblStyle w:val="TableGrid"/>
        <w:tblW w:w="0" w:type="auto"/>
        <w:tblLook w:val="04A0" w:firstRow="1" w:lastRow="0" w:firstColumn="1" w:lastColumn="0" w:noHBand="0" w:noVBand="1"/>
      </w:tblPr>
      <w:tblGrid>
        <w:gridCol w:w="2518"/>
        <w:gridCol w:w="6724"/>
      </w:tblGrid>
      <w:tr w:rsidR="001F0076" w14:paraId="6AEED34F" w14:textId="77777777" w:rsidTr="002B5BCF">
        <w:trPr>
          <w:trHeight w:val="537"/>
        </w:trPr>
        <w:tc>
          <w:tcPr>
            <w:tcW w:w="2518" w:type="dxa"/>
            <w:vAlign w:val="center"/>
          </w:tcPr>
          <w:p w14:paraId="2DABFC21" w14:textId="77777777" w:rsidR="001F0076" w:rsidRPr="004C77F5" w:rsidRDefault="001F0076" w:rsidP="002B5BCF">
            <w:pPr>
              <w:rPr>
                <w:rFonts w:ascii="Calibri" w:hAnsi="Calibri" w:cs="Calibri"/>
                <w:color w:val="002060"/>
              </w:rPr>
            </w:pPr>
            <w:r>
              <w:rPr>
                <w:rFonts w:ascii="Calibri" w:hAnsi="Calibri" w:cs="Calibri"/>
                <w:color w:val="002060"/>
              </w:rPr>
              <w:t>Signed</w:t>
            </w:r>
          </w:p>
        </w:tc>
        <w:tc>
          <w:tcPr>
            <w:tcW w:w="6724" w:type="dxa"/>
            <w:vAlign w:val="center"/>
          </w:tcPr>
          <w:p w14:paraId="39F44459" w14:textId="77777777" w:rsidR="001F0076" w:rsidRDefault="001F0076" w:rsidP="002B5BCF">
            <w:pPr>
              <w:rPr>
                <w:rFonts w:ascii="Calibri" w:hAnsi="Calibri" w:cs="Calibri"/>
              </w:rPr>
            </w:pPr>
          </w:p>
        </w:tc>
      </w:tr>
      <w:tr w:rsidR="001F0076" w14:paraId="494E72B5" w14:textId="77777777" w:rsidTr="002B5BCF">
        <w:trPr>
          <w:trHeight w:val="537"/>
        </w:trPr>
        <w:tc>
          <w:tcPr>
            <w:tcW w:w="2518" w:type="dxa"/>
            <w:vAlign w:val="center"/>
          </w:tcPr>
          <w:p w14:paraId="672D7AC1" w14:textId="77777777" w:rsidR="001F0076" w:rsidRPr="004C77F5" w:rsidRDefault="001F0076" w:rsidP="002B5BCF">
            <w:pPr>
              <w:rPr>
                <w:rFonts w:ascii="Calibri" w:hAnsi="Calibri" w:cs="Calibri"/>
                <w:color w:val="002060"/>
              </w:rPr>
            </w:pPr>
            <w:r>
              <w:rPr>
                <w:rFonts w:ascii="Calibri" w:hAnsi="Calibri" w:cs="Calibri"/>
                <w:color w:val="002060"/>
              </w:rPr>
              <w:t>Full name</w:t>
            </w:r>
          </w:p>
        </w:tc>
        <w:tc>
          <w:tcPr>
            <w:tcW w:w="6724" w:type="dxa"/>
            <w:vAlign w:val="center"/>
          </w:tcPr>
          <w:p w14:paraId="56CB1E18" w14:textId="77777777" w:rsidR="001F0076" w:rsidRDefault="001F0076" w:rsidP="002B5BCF">
            <w:pPr>
              <w:rPr>
                <w:rFonts w:ascii="Calibri" w:hAnsi="Calibri" w:cs="Calibri"/>
              </w:rPr>
            </w:pPr>
          </w:p>
        </w:tc>
      </w:tr>
      <w:tr w:rsidR="001F0076" w14:paraId="2ACB0529" w14:textId="77777777" w:rsidTr="002B5BCF">
        <w:trPr>
          <w:trHeight w:val="537"/>
        </w:trPr>
        <w:tc>
          <w:tcPr>
            <w:tcW w:w="2518" w:type="dxa"/>
            <w:vAlign w:val="center"/>
          </w:tcPr>
          <w:p w14:paraId="61936A7C" w14:textId="77777777" w:rsidR="001F0076" w:rsidRDefault="001F0076" w:rsidP="002B5BCF">
            <w:pPr>
              <w:rPr>
                <w:rFonts w:ascii="Calibri" w:hAnsi="Calibri" w:cs="Calibri"/>
                <w:color w:val="002060"/>
              </w:rPr>
            </w:pPr>
            <w:r>
              <w:rPr>
                <w:rFonts w:ascii="Calibri" w:hAnsi="Calibri" w:cs="Calibri"/>
                <w:color w:val="002060"/>
              </w:rPr>
              <w:t>Relationship to child</w:t>
            </w:r>
          </w:p>
        </w:tc>
        <w:tc>
          <w:tcPr>
            <w:tcW w:w="6724" w:type="dxa"/>
            <w:vAlign w:val="center"/>
          </w:tcPr>
          <w:p w14:paraId="6F6903FD" w14:textId="77777777" w:rsidR="001F0076" w:rsidRDefault="001F0076" w:rsidP="002B5BCF">
            <w:pPr>
              <w:rPr>
                <w:rFonts w:ascii="Calibri" w:hAnsi="Calibri" w:cs="Calibri"/>
              </w:rPr>
            </w:pPr>
          </w:p>
        </w:tc>
      </w:tr>
      <w:tr w:rsidR="001F0076" w14:paraId="2C493E02" w14:textId="77777777" w:rsidTr="002B5BCF">
        <w:trPr>
          <w:trHeight w:val="537"/>
        </w:trPr>
        <w:tc>
          <w:tcPr>
            <w:tcW w:w="2518" w:type="dxa"/>
            <w:vAlign w:val="center"/>
          </w:tcPr>
          <w:p w14:paraId="4991C04C" w14:textId="77777777" w:rsidR="001F0076" w:rsidRPr="004C77F5" w:rsidRDefault="001F0076" w:rsidP="002B5BCF">
            <w:pPr>
              <w:rPr>
                <w:rFonts w:ascii="Calibri" w:hAnsi="Calibri" w:cs="Calibri"/>
                <w:color w:val="002060"/>
              </w:rPr>
            </w:pPr>
            <w:r>
              <w:rPr>
                <w:rFonts w:ascii="Calibri" w:hAnsi="Calibri" w:cs="Calibri"/>
                <w:color w:val="002060"/>
              </w:rPr>
              <w:t>Date</w:t>
            </w:r>
          </w:p>
        </w:tc>
        <w:tc>
          <w:tcPr>
            <w:tcW w:w="6724" w:type="dxa"/>
            <w:vAlign w:val="center"/>
          </w:tcPr>
          <w:p w14:paraId="778B0B9B" w14:textId="77777777" w:rsidR="001F0076" w:rsidRDefault="001F0076" w:rsidP="002B5BCF">
            <w:pPr>
              <w:rPr>
                <w:rFonts w:ascii="Calibri" w:hAnsi="Calibri" w:cs="Calibri"/>
              </w:rPr>
            </w:pPr>
          </w:p>
        </w:tc>
      </w:tr>
    </w:tbl>
    <w:p w14:paraId="10DCA095" w14:textId="77777777" w:rsidR="001F0076" w:rsidRPr="001F131D" w:rsidRDefault="001F0076" w:rsidP="001F0076">
      <w:pPr>
        <w:rPr>
          <w:rFonts w:ascii="Calibri" w:hAnsi="Calibri" w:cs="Calibri"/>
        </w:rPr>
      </w:pPr>
    </w:p>
    <w:p w14:paraId="7B091D09" w14:textId="77777777" w:rsidR="001F0076" w:rsidRDefault="001F0076" w:rsidP="001F0076">
      <w:pPr>
        <w:rPr>
          <w:rFonts w:ascii="Calibri" w:hAnsi="Calibri" w:cs="Calibri"/>
        </w:rPr>
      </w:pPr>
      <w:r>
        <w:rPr>
          <w:rFonts w:ascii="Calibri" w:hAnsi="Calibri" w:cs="Calibri"/>
        </w:rPr>
        <w:br w:type="page"/>
      </w:r>
    </w:p>
    <w:p w14:paraId="27ABE938" w14:textId="77777777" w:rsidR="001F0076" w:rsidRDefault="001F0076" w:rsidP="00261947">
      <w:pPr>
        <w:pStyle w:val="Heading1"/>
      </w:pPr>
      <w:bookmarkStart w:id="27" w:name="_Toc196302153"/>
      <w:r w:rsidRPr="00EC0A6D">
        <w:lastRenderedPageBreak/>
        <w:t xml:space="preserve">Appendix </w:t>
      </w:r>
      <w:r>
        <w:t>4: Individual healthcare plan</w:t>
      </w:r>
      <w:bookmarkEnd w:id="27"/>
    </w:p>
    <w:p w14:paraId="75F9CAEC" w14:textId="77777777" w:rsidR="00C339C8" w:rsidRDefault="00C339C8" w:rsidP="001F0076">
      <w:pPr>
        <w:rPr>
          <w:rFonts w:ascii="Calibri" w:hAnsi="Calibri" w:cs="Calibri"/>
          <w:b/>
          <w:bCs/>
          <w:color w:val="002060"/>
          <w:sz w:val="32"/>
          <w:szCs w:val="32"/>
        </w:rPr>
      </w:pPr>
    </w:p>
    <w:tbl>
      <w:tblPr>
        <w:tblStyle w:val="TableGrid"/>
        <w:tblW w:w="0" w:type="auto"/>
        <w:tblLook w:val="04A0" w:firstRow="1" w:lastRow="0" w:firstColumn="1" w:lastColumn="0" w:noHBand="0" w:noVBand="1"/>
      </w:tblPr>
      <w:tblGrid>
        <w:gridCol w:w="2406"/>
        <w:gridCol w:w="4081"/>
        <w:gridCol w:w="2755"/>
      </w:tblGrid>
      <w:tr w:rsidR="001F0076" w14:paraId="673EE9F8" w14:textId="77777777" w:rsidTr="002B5BCF">
        <w:trPr>
          <w:trHeight w:val="537"/>
        </w:trPr>
        <w:tc>
          <w:tcPr>
            <w:tcW w:w="2406" w:type="dxa"/>
            <w:vAlign w:val="center"/>
          </w:tcPr>
          <w:p w14:paraId="091EC211" w14:textId="77777777" w:rsidR="001F0076" w:rsidRPr="004C77F5" w:rsidRDefault="001F0076" w:rsidP="002B5BCF">
            <w:pPr>
              <w:rPr>
                <w:rFonts w:ascii="Calibri" w:hAnsi="Calibri" w:cs="Calibri"/>
                <w:color w:val="002060"/>
              </w:rPr>
            </w:pPr>
            <w:r w:rsidRPr="004C77F5">
              <w:rPr>
                <w:rFonts w:ascii="Calibri" w:hAnsi="Calibri" w:cs="Calibri"/>
                <w:color w:val="002060"/>
              </w:rPr>
              <w:t>Pupil name</w:t>
            </w:r>
          </w:p>
        </w:tc>
        <w:tc>
          <w:tcPr>
            <w:tcW w:w="4081" w:type="dxa"/>
            <w:vAlign w:val="center"/>
          </w:tcPr>
          <w:p w14:paraId="7C07CCE8" w14:textId="77777777" w:rsidR="001F0076" w:rsidRDefault="001F0076" w:rsidP="002B5BCF">
            <w:pPr>
              <w:rPr>
                <w:rFonts w:ascii="Calibri" w:hAnsi="Calibri" w:cs="Calibri"/>
              </w:rPr>
            </w:pPr>
          </w:p>
        </w:tc>
        <w:tc>
          <w:tcPr>
            <w:tcW w:w="2755" w:type="dxa"/>
            <w:vMerge w:val="restart"/>
            <w:vAlign w:val="center"/>
          </w:tcPr>
          <w:p w14:paraId="524CCC1A" w14:textId="77777777" w:rsidR="001F0076" w:rsidRDefault="001F0076" w:rsidP="002B5BCF">
            <w:pPr>
              <w:jc w:val="center"/>
              <w:rPr>
                <w:rFonts w:ascii="Calibri" w:hAnsi="Calibri" w:cs="Calibri"/>
              </w:rPr>
            </w:pPr>
            <w:r>
              <w:rPr>
                <w:rFonts w:ascii="Calibri" w:hAnsi="Calibri" w:cs="Calibri"/>
              </w:rPr>
              <w:t>Affix photo here</w:t>
            </w:r>
          </w:p>
        </w:tc>
      </w:tr>
      <w:tr w:rsidR="001F0076" w14:paraId="2DA7787E" w14:textId="77777777" w:rsidTr="002B5BCF">
        <w:trPr>
          <w:trHeight w:val="537"/>
        </w:trPr>
        <w:tc>
          <w:tcPr>
            <w:tcW w:w="2406" w:type="dxa"/>
            <w:vAlign w:val="center"/>
          </w:tcPr>
          <w:p w14:paraId="73A2B7D7" w14:textId="77777777" w:rsidR="001F0076" w:rsidRPr="004C77F5" w:rsidRDefault="001F0076" w:rsidP="002B5BCF">
            <w:pPr>
              <w:rPr>
                <w:rFonts w:ascii="Calibri" w:hAnsi="Calibri" w:cs="Calibri"/>
                <w:color w:val="002060"/>
              </w:rPr>
            </w:pPr>
            <w:r w:rsidRPr="004C77F5">
              <w:rPr>
                <w:rFonts w:ascii="Calibri" w:hAnsi="Calibri" w:cs="Calibri"/>
                <w:color w:val="002060"/>
              </w:rPr>
              <w:t>Date of birth</w:t>
            </w:r>
          </w:p>
        </w:tc>
        <w:tc>
          <w:tcPr>
            <w:tcW w:w="4081" w:type="dxa"/>
            <w:vAlign w:val="center"/>
          </w:tcPr>
          <w:p w14:paraId="4473B0C3" w14:textId="77777777" w:rsidR="001F0076" w:rsidRDefault="001F0076" w:rsidP="002B5BCF">
            <w:pPr>
              <w:rPr>
                <w:rFonts w:ascii="Calibri" w:hAnsi="Calibri" w:cs="Calibri"/>
              </w:rPr>
            </w:pPr>
          </w:p>
        </w:tc>
        <w:tc>
          <w:tcPr>
            <w:tcW w:w="2755" w:type="dxa"/>
            <w:vMerge/>
          </w:tcPr>
          <w:p w14:paraId="2550F3D8" w14:textId="77777777" w:rsidR="001F0076" w:rsidRDefault="001F0076" w:rsidP="002B5BCF">
            <w:pPr>
              <w:rPr>
                <w:rFonts w:ascii="Calibri" w:hAnsi="Calibri" w:cs="Calibri"/>
              </w:rPr>
            </w:pPr>
          </w:p>
        </w:tc>
      </w:tr>
      <w:tr w:rsidR="001F0076" w14:paraId="687F789D" w14:textId="77777777" w:rsidTr="002B5BCF">
        <w:trPr>
          <w:trHeight w:val="537"/>
        </w:trPr>
        <w:tc>
          <w:tcPr>
            <w:tcW w:w="2406" w:type="dxa"/>
            <w:vAlign w:val="center"/>
          </w:tcPr>
          <w:p w14:paraId="0CC63725" w14:textId="77777777" w:rsidR="001F0076" w:rsidRPr="004C77F5" w:rsidRDefault="001F0076" w:rsidP="002B5BCF">
            <w:pPr>
              <w:rPr>
                <w:rFonts w:ascii="Calibri" w:hAnsi="Calibri" w:cs="Calibri"/>
                <w:color w:val="002060"/>
              </w:rPr>
            </w:pPr>
            <w:r w:rsidRPr="004C77F5">
              <w:rPr>
                <w:rFonts w:ascii="Calibri" w:hAnsi="Calibri" w:cs="Calibri"/>
                <w:color w:val="002060"/>
              </w:rPr>
              <w:t>Class</w:t>
            </w:r>
          </w:p>
        </w:tc>
        <w:tc>
          <w:tcPr>
            <w:tcW w:w="4081" w:type="dxa"/>
            <w:vAlign w:val="center"/>
          </w:tcPr>
          <w:p w14:paraId="2B3E30DA" w14:textId="77777777" w:rsidR="001F0076" w:rsidRDefault="001F0076" w:rsidP="002B5BCF">
            <w:pPr>
              <w:rPr>
                <w:rFonts w:ascii="Calibri" w:hAnsi="Calibri" w:cs="Calibri"/>
              </w:rPr>
            </w:pPr>
          </w:p>
        </w:tc>
        <w:tc>
          <w:tcPr>
            <w:tcW w:w="2755" w:type="dxa"/>
            <w:vMerge/>
          </w:tcPr>
          <w:p w14:paraId="0BE4EDB2" w14:textId="77777777" w:rsidR="001F0076" w:rsidRDefault="001F0076" w:rsidP="002B5BCF">
            <w:pPr>
              <w:rPr>
                <w:rFonts w:ascii="Calibri" w:hAnsi="Calibri" w:cs="Calibri"/>
              </w:rPr>
            </w:pPr>
          </w:p>
        </w:tc>
      </w:tr>
      <w:tr w:rsidR="001F0076" w14:paraId="22438D40" w14:textId="77777777" w:rsidTr="002B5BCF">
        <w:trPr>
          <w:trHeight w:val="537"/>
        </w:trPr>
        <w:tc>
          <w:tcPr>
            <w:tcW w:w="2406" w:type="dxa"/>
            <w:vAlign w:val="center"/>
          </w:tcPr>
          <w:p w14:paraId="7D430CA7" w14:textId="77777777" w:rsidR="001F0076" w:rsidRPr="004C77F5" w:rsidRDefault="001F0076" w:rsidP="002B5BCF">
            <w:pPr>
              <w:rPr>
                <w:rFonts w:ascii="Calibri" w:hAnsi="Calibri" w:cs="Calibri"/>
                <w:color w:val="002060"/>
              </w:rPr>
            </w:pPr>
            <w:r w:rsidRPr="004C77F5">
              <w:rPr>
                <w:rFonts w:ascii="Calibri" w:hAnsi="Calibri" w:cs="Calibri"/>
                <w:color w:val="002060"/>
              </w:rPr>
              <w:t xml:space="preserve">Medical </w:t>
            </w:r>
            <w:r>
              <w:rPr>
                <w:rFonts w:ascii="Calibri" w:hAnsi="Calibri" w:cs="Calibri"/>
                <w:color w:val="002060"/>
              </w:rPr>
              <w:t>diagnosis or condition</w:t>
            </w:r>
          </w:p>
        </w:tc>
        <w:tc>
          <w:tcPr>
            <w:tcW w:w="4081" w:type="dxa"/>
            <w:vAlign w:val="center"/>
          </w:tcPr>
          <w:p w14:paraId="104958E8" w14:textId="77777777" w:rsidR="001F0076" w:rsidRDefault="001F0076" w:rsidP="002B5BCF">
            <w:pPr>
              <w:rPr>
                <w:rFonts w:ascii="Calibri" w:hAnsi="Calibri" w:cs="Calibri"/>
              </w:rPr>
            </w:pPr>
          </w:p>
        </w:tc>
        <w:tc>
          <w:tcPr>
            <w:tcW w:w="2755" w:type="dxa"/>
            <w:vMerge/>
          </w:tcPr>
          <w:p w14:paraId="68E48808" w14:textId="77777777" w:rsidR="001F0076" w:rsidRDefault="001F0076" w:rsidP="002B5BCF">
            <w:pPr>
              <w:rPr>
                <w:rFonts w:ascii="Calibri" w:hAnsi="Calibri" w:cs="Calibri"/>
              </w:rPr>
            </w:pPr>
          </w:p>
        </w:tc>
      </w:tr>
      <w:tr w:rsidR="001F0076" w14:paraId="1432914C" w14:textId="77777777" w:rsidTr="002B5BCF">
        <w:trPr>
          <w:trHeight w:val="537"/>
        </w:trPr>
        <w:tc>
          <w:tcPr>
            <w:tcW w:w="2406" w:type="dxa"/>
            <w:vAlign w:val="center"/>
          </w:tcPr>
          <w:p w14:paraId="148E8AC6" w14:textId="77777777" w:rsidR="001F0076" w:rsidRPr="004C77F5" w:rsidRDefault="001F0076" w:rsidP="002B5BCF">
            <w:pPr>
              <w:rPr>
                <w:rFonts w:ascii="Calibri" w:hAnsi="Calibri" w:cs="Calibri"/>
                <w:color w:val="002060"/>
              </w:rPr>
            </w:pPr>
            <w:r>
              <w:rPr>
                <w:rFonts w:ascii="Calibri" w:hAnsi="Calibri" w:cs="Calibri"/>
                <w:color w:val="002060"/>
              </w:rPr>
              <w:t>Date of plan</w:t>
            </w:r>
          </w:p>
        </w:tc>
        <w:tc>
          <w:tcPr>
            <w:tcW w:w="4081" w:type="dxa"/>
            <w:vAlign w:val="center"/>
          </w:tcPr>
          <w:p w14:paraId="3B6E7C16" w14:textId="77777777" w:rsidR="001F0076" w:rsidRDefault="001F0076" w:rsidP="002B5BCF">
            <w:pPr>
              <w:rPr>
                <w:rFonts w:ascii="Calibri" w:hAnsi="Calibri" w:cs="Calibri"/>
              </w:rPr>
            </w:pPr>
          </w:p>
        </w:tc>
        <w:tc>
          <w:tcPr>
            <w:tcW w:w="2755" w:type="dxa"/>
            <w:vMerge/>
          </w:tcPr>
          <w:p w14:paraId="189B2DA3" w14:textId="77777777" w:rsidR="001F0076" w:rsidRDefault="001F0076" w:rsidP="002B5BCF">
            <w:pPr>
              <w:rPr>
                <w:rFonts w:ascii="Calibri" w:hAnsi="Calibri" w:cs="Calibri"/>
              </w:rPr>
            </w:pPr>
          </w:p>
        </w:tc>
      </w:tr>
      <w:tr w:rsidR="001F0076" w14:paraId="3B08E070" w14:textId="77777777" w:rsidTr="002B5BCF">
        <w:trPr>
          <w:trHeight w:val="537"/>
        </w:trPr>
        <w:tc>
          <w:tcPr>
            <w:tcW w:w="2406" w:type="dxa"/>
            <w:vAlign w:val="center"/>
          </w:tcPr>
          <w:p w14:paraId="72FCC43B" w14:textId="77777777" w:rsidR="001F0076" w:rsidRDefault="001F0076" w:rsidP="002B5BCF">
            <w:pPr>
              <w:rPr>
                <w:rFonts w:ascii="Calibri" w:hAnsi="Calibri" w:cs="Calibri"/>
                <w:color w:val="002060"/>
              </w:rPr>
            </w:pPr>
            <w:r>
              <w:rPr>
                <w:rFonts w:ascii="Calibri" w:hAnsi="Calibri" w:cs="Calibri"/>
                <w:color w:val="002060"/>
              </w:rPr>
              <w:t>Review date</w:t>
            </w:r>
          </w:p>
        </w:tc>
        <w:tc>
          <w:tcPr>
            <w:tcW w:w="4081" w:type="dxa"/>
            <w:vAlign w:val="center"/>
          </w:tcPr>
          <w:p w14:paraId="66011167" w14:textId="77777777" w:rsidR="001F0076" w:rsidRDefault="001F0076" w:rsidP="002B5BCF">
            <w:pPr>
              <w:rPr>
                <w:rFonts w:ascii="Calibri" w:hAnsi="Calibri" w:cs="Calibri"/>
              </w:rPr>
            </w:pPr>
          </w:p>
        </w:tc>
        <w:tc>
          <w:tcPr>
            <w:tcW w:w="2755" w:type="dxa"/>
            <w:vMerge/>
          </w:tcPr>
          <w:p w14:paraId="520593EE" w14:textId="77777777" w:rsidR="001F0076" w:rsidRDefault="001F0076" w:rsidP="002B5BCF">
            <w:pPr>
              <w:rPr>
                <w:rFonts w:ascii="Calibri" w:hAnsi="Calibri" w:cs="Calibri"/>
              </w:rPr>
            </w:pPr>
          </w:p>
        </w:tc>
      </w:tr>
    </w:tbl>
    <w:p w14:paraId="5E96ED65" w14:textId="77777777" w:rsidR="001F0076" w:rsidRDefault="001F0076" w:rsidP="001F0076">
      <w:pPr>
        <w:rPr>
          <w:rFonts w:ascii="Calibri" w:hAnsi="Calibri" w:cs="Calibri"/>
          <w:b/>
          <w:bCs/>
          <w:color w:val="002060"/>
        </w:rPr>
      </w:pPr>
    </w:p>
    <w:p w14:paraId="5F1E2B2F" w14:textId="77777777" w:rsidR="001F0076" w:rsidRDefault="001F0076" w:rsidP="001F0076">
      <w:pPr>
        <w:rPr>
          <w:rFonts w:ascii="Calibri" w:hAnsi="Calibri" w:cs="Calibri"/>
          <w:b/>
          <w:bCs/>
          <w:color w:val="002060"/>
        </w:rPr>
      </w:pPr>
      <w:r>
        <w:rPr>
          <w:rFonts w:ascii="Calibri" w:hAnsi="Calibri" w:cs="Calibri"/>
          <w:b/>
          <w:bCs/>
          <w:color w:val="002060"/>
        </w:rPr>
        <w:t>Family contact details</w:t>
      </w:r>
    </w:p>
    <w:tbl>
      <w:tblPr>
        <w:tblStyle w:val="TableGrid"/>
        <w:tblW w:w="0" w:type="auto"/>
        <w:tblLook w:val="04A0" w:firstRow="1" w:lastRow="0" w:firstColumn="1" w:lastColumn="0" w:noHBand="0" w:noVBand="1"/>
      </w:tblPr>
      <w:tblGrid>
        <w:gridCol w:w="2518"/>
        <w:gridCol w:w="6724"/>
      </w:tblGrid>
      <w:tr w:rsidR="001F0076" w14:paraId="0AD471DC" w14:textId="77777777" w:rsidTr="002B5BCF">
        <w:trPr>
          <w:trHeight w:val="537"/>
        </w:trPr>
        <w:tc>
          <w:tcPr>
            <w:tcW w:w="2518" w:type="dxa"/>
            <w:vAlign w:val="center"/>
          </w:tcPr>
          <w:p w14:paraId="236B8EB4" w14:textId="77777777" w:rsidR="001F0076" w:rsidRPr="004C77F5" w:rsidRDefault="001F0076" w:rsidP="002B5BCF">
            <w:pPr>
              <w:rPr>
                <w:rFonts w:ascii="Calibri" w:hAnsi="Calibri" w:cs="Calibri"/>
                <w:color w:val="002060"/>
              </w:rPr>
            </w:pPr>
            <w:r>
              <w:rPr>
                <w:rFonts w:ascii="Calibri" w:hAnsi="Calibri" w:cs="Calibri"/>
                <w:color w:val="002060"/>
              </w:rPr>
              <w:t>Name of adult</w:t>
            </w:r>
          </w:p>
        </w:tc>
        <w:tc>
          <w:tcPr>
            <w:tcW w:w="6724" w:type="dxa"/>
            <w:vAlign w:val="center"/>
          </w:tcPr>
          <w:p w14:paraId="704E670E" w14:textId="77777777" w:rsidR="001F0076" w:rsidRDefault="001F0076" w:rsidP="002B5BCF">
            <w:pPr>
              <w:rPr>
                <w:rFonts w:ascii="Calibri" w:hAnsi="Calibri" w:cs="Calibri"/>
              </w:rPr>
            </w:pPr>
          </w:p>
        </w:tc>
      </w:tr>
      <w:tr w:rsidR="001F0076" w14:paraId="579CF90E" w14:textId="77777777" w:rsidTr="002B5BCF">
        <w:trPr>
          <w:trHeight w:val="537"/>
        </w:trPr>
        <w:tc>
          <w:tcPr>
            <w:tcW w:w="2518" w:type="dxa"/>
            <w:vAlign w:val="center"/>
          </w:tcPr>
          <w:p w14:paraId="1320BC72" w14:textId="77777777" w:rsidR="001F0076" w:rsidRPr="004C77F5" w:rsidRDefault="001F0076" w:rsidP="002B5BCF">
            <w:pPr>
              <w:rPr>
                <w:rFonts w:ascii="Calibri" w:hAnsi="Calibri" w:cs="Calibri"/>
                <w:color w:val="002060"/>
              </w:rPr>
            </w:pPr>
            <w:r>
              <w:rPr>
                <w:rFonts w:ascii="Calibri" w:hAnsi="Calibri" w:cs="Calibri"/>
                <w:color w:val="002060"/>
              </w:rPr>
              <w:t>Relationship to pupil</w:t>
            </w:r>
          </w:p>
        </w:tc>
        <w:tc>
          <w:tcPr>
            <w:tcW w:w="6724" w:type="dxa"/>
            <w:vAlign w:val="center"/>
          </w:tcPr>
          <w:p w14:paraId="69EA2BBE" w14:textId="77777777" w:rsidR="001F0076" w:rsidRDefault="001F0076" w:rsidP="002B5BCF">
            <w:pPr>
              <w:rPr>
                <w:rFonts w:ascii="Calibri" w:hAnsi="Calibri" w:cs="Calibri"/>
              </w:rPr>
            </w:pPr>
          </w:p>
        </w:tc>
      </w:tr>
      <w:tr w:rsidR="001F0076" w14:paraId="1AF7B062" w14:textId="77777777" w:rsidTr="002B5BCF">
        <w:trPr>
          <w:trHeight w:val="537"/>
        </w:trPr>
        <w:tc>
          <w:tcPr>
            <w:tcW w:w="2518" w:type="dxa"/>
            <w:vAlign w:val="center"/>
          </w:tcPr>
          <w:p w14:paraId="3C0B708B" w14:textId="77777777" w:rsidR="001F0076" w:rsidRPr="004C77F5" w:rsidRDefault="001F0076" w:rsidP="002B5BCF">
            <w:pPr>
              <w:rPr>
                <w:rFonts w:ascii="Calibri" w:hAnsi="Calibri" w:cs="Calibri"/>
                <w:color w:val="002060"/>
              </w:rPr>
            </w:pPr>
            <w:r>
              <w:rPr>
                <w:rFonts w:ascii="Calibri" w:hAnsi="Calibri" w:cs="Calibri"/>
                <w:color w:val="002060"/>
              </w:rPr>
              <w:t>Contact telephone number/s</w:t>
            </w:r>
          </w:p>
        </w:tc>
        <w:tc>
          <w:tcPr>
            <w:tcW w:w="6724" w:type="dxa"/>
            <w:vAlign w:val="center"/>
          </w:tcPr>
          <w:p w14:paraId="1DE951E6" w14:textId="77777777" w:rsidR="001F0076" w:rsidRDefault="001F0076" w:rsidP="002B5BCF">
            <w:pPr>
              <w:rPr>
                <w:rFonts w:ascii="Calibri" w:hAnsi="Calibri" w:cs="Calibri"/>
              </w:rPr>
            </w:pPr>
          </w:p>
        </w:tc>
      </w:tr>
      <w:tr w:rsidR="001F0076" w14:paraId="2A4345A8" w14:textId="77777777" w:rsidTr="002B5BCF">
        <w:trPr>
          <w:trHeight w:val="537"/>
        </w:trPr>
        <w:tc>
          <w:tcPr>
            <w:tcW w:w="2518" w:type="dxa"/>
            <w:vAlign w:val="center"/>
          </w:tcPr>
          <w:p w14:paraId="2B36728C" w14:textId="77777777" w:rsidR="001F0076" w:rsidRPr="004C77F5" w:rsidRDefault="001F0076" w:rsidP="002B5BCF">
            <w:pPr>
              <w:rPr>
                <w:rFonts w:ascii="Calibri" w:hAnsi="Calibri" w:cs="Calibri"/>
                <w:color w:val="002060"/>
              </w:rPr>
            </w:pPr>
            <w:r>
              <w:rPr>
                <w:rFonts w:ascii="Calibri" w:hAnsi="Calibri" w:cs="Calibri"/>
                <w:color w:val="002060"/>
              </w:rPr>
              <w:t>Address</w:t>
            </w:r>
          </w:p>
        </w:tc>
        <w:tc>
          <w:tcPr>
            <w:tcW w:w="6724" w:type="dxa"/>
            <w:vAlign w:val="center"/>
          </w:tcPr>
          <w:p w14:paraId="62D5419E" w14:textId="77777777" w:rsidR="001F0076" w:rsidRDefault="001F0076" w:rsidP="002B5BCF">
            <w:pPr>
              <w:rPr>
                <w:rFonts w:ascii="Calibri" w:hAnsi="Calibri" w:cs="Calibri"/>
              </w:rPr>
            </w:pPr>
          </w:p>
        </w:tc>
      </w:tr>
    </w:tbl>
    <w:p w14:paraId="71D41026" w14:textId="77777777" w:rsidR="001F0076" w:rsidRDefault="001F0076" w:rsidP="001F0076">
      <w:pPr>
        <w:rPr>
          <w:rFonts w:ascii="Calibri" w:hAnsi="Calibri" w:cs="Calibri"/>
          <w:b/>
          <w:bCs/>
          <w:color w:val="002060"/>
          <w:sz w:val="32"/>
          <w:szCs w:val="32"/>
        </w:rPr>
      </w:pPr>
    </w:p>
    <w:p w14:paraId="6F7C8500" w14:textId="77777777" w:rsidR="001F0076" w:rsidRDefault="001F0076" w:rsidP="001F0076">
      <w:pPr>
        <w:rPr>
          <w:rFonts w:ascii="Calibri" w:hAnsi="Calibri" w:cs="Calibri"/>
          <w:b/>
          <w:bCs/>
          <w:color w:val="002060"/>
        </w:rPr>
      </w:pPr>
      <w:r>
        <w:rPr>
          <w:rFonts w:ascii="Calibri" w:hAnsi="Calibri" w:cs="Calibri"/>
          <w:b/>
          <w:bCs/>
          <w:color w:val="002060"/>
        </w:rPr>
        <w:t>Medical contact details</w:t>
      </w:r>
    </w:p>
    <w:tbl>
      <w:tblPr>
        <w:tblStyle w:val="TableGrid"/>
        <w:tblW w:w="0" w:type="auto"/>
        <w:tblLook w:val="04A0" w:firstRow="1" w:lastRow="0" w:firstColumn="1" w:lastColumn="0" w:noHBand="0" w:noVBand="1"/>
      </w:tblPr>
      <w:tblGrid>
        <w:gridCol w:w="2518"/>
        <w:gridCol w:w="6724"/>
      </w:tblGrid>
      <w:tr w:rsidR="001F0076" w14:paraId="7B092782" w14:textId="77777777" w:rsidTr="002B5BCF">
        <w:trPr>
          <w:trHeight w:val="537"/>
        </w:trPr>
        <w:tc>
          <w:tcPr>
            <w:tcW w:w="2518" w:type="dxa"/>
            <w:vAlign w:val="center"/>
          </w:tcPr>
          <w:p w14:paraId="1707534E" w14:textId="77777777" w:rsidR="001F0076" w:rsidRPr="004C77F5" w:rsidRDefault="001F0076" w:rsidP="002B5BCF">
            <w:pPr>
              <w:rPr>
                <w:rFonts w:ascii="Calibri" w:hAnsi="Calibri" w:cs="Calibri"/>
                <w:color w:val="002060"/>
              </w:rPr>
            </w:pPr>
            <w:r>
              <w:rPr>
                <w:rFonts w:ascii="Calibri" w:hAnsi="Calibri" w:cs="Calibri"/>
                <w:color w:val="002060"/>
              </w:rPr>
              <w:t>Name of clinic/hospital</w:t>
            </w:r>
          </w:p>
        </w:tc>
        <w:tc>
          <w:tcPr>
            <w:tcW w:w="6724" w:type="dxa"/>
            <w:vAlign w:val="center"/>
          </w:tcPr>
          <w:p w14:paraId="0F138605" w14:textId="77777777" w:rsidR="001F0076" w:rsidRDefault="001F0076" w:rsidP="002B5BCF">
            <w:pPr>
              <w:rPr>
                <w:rFonts w:ascii="Calibri" w:hAnsi="Calibri" w:cs="Calibri"/>
              </w:rPr>
            </w:pPr>
          </w:p>
        </w:tc>
      </w:tr>
      <w:tr w:rsidR="001F0076" w14:paraId="65EF5AC3" w14:textId="77777777" w:rsidTr="002B5BCF">
        <w:trPr>
          <w:trHeight w:val="537"/>
        </w:trPr>
        <w:tc>
          <w:tcPr>
            <w:tcW w:w="2518" w:type="dxa"/>
            <w:vAlign w:val="center"/>
          </w:tcPr>
          <w:p w14:paraId="293DA130" w14:textId="77777777" w:rsidR="001F0076" w:rsidRPr="004C77F5" w:rsidRDefault="001F0076" w:rsidP="002B5BCF">
            <w:pPr>
              <w:rPr>
                <w:rFonts w:ascii="Calibri" w:hAnsi="Calibri" w:cs="Calibri"/>
                <w:color w:val="002060"/>
              </w:rPr>
            </w:pPr>
            <w:r>
              <w:rPr>
                <w:rFonts w:ascii="Calibri" w:hAnsi="Calibri" w:cs="Calibri"/>
                <w:color w:val="002060"/>
              </w:rPr>
              <w:t>Consultant/contact name</w:t>
            </w:r>
          </w:p>
        </w:tc>
        <w:tc>
          <w:tcPr>
            <w:tcW w:w="6724" w:type="dxa"/>
            <w:vAlign w:val="center"/>
          </w:tcPr>
          <w:p w14:paraId="3C5D64C3" w14:textId="77777777" w:rsidR="001F0076" w:rsidRDefault="001F0076" w:rsidP="002B5BCF">
            <w:pPr>
              <w:rPr>
                <w:rFonts w:ascii="Calibri" w:hAnsi="Calibri" w:cs="Calibri"/>
              </w:rPr>
            </w:pPr>
          </w:p>
        </w:tc>
      </w:tr>
      <w:tr w:rsidR="001F0076" w14:paraId="19165CC3" w14:textId="77777777" w:rsidTr="002B5BCF">
        <w:trPr>
          <w:trHeight w:val="537"/>
        </w:trPr>
        <w:tc>
          <w:tcPr>
            <w:tcW w:w="2518" w:type="dxa"/>
            <w:vAlign w:val="center"/>
          </w:tcPr>
          <w:p w14:paraId="2A79E772" w14:textId="77777777" w:rsidR="001F0076" w:rsidRPr="004C77F5" w:rsidRDefault="001F0076" w:rsidP="002B5BCF">
            <w:pPr>
              <w:rPr>
                <w:rFonts w:ascii="Calibri" w:hAnsi="Calibri" w:cs="Calibri"/>
                <w:color w:val="002060"/>
              </w:rPr>
            </w:pPr>
            <w:r>
              <w:rPr>
                <w:rFonts w:ascii="Calibri" w:hAnsi="Calibri" w:cs="Calibri"/>
                <w:color w:val="002060"/>
              </w:rPr>
              <w:t>Contact telephone number/s</w:t>
            </w:r>
          </w:p>
        </w:tc>
        <w:tc>
          <w:tcPr>
            <w:tcW w:w="6724" w:type="dxa"/>
            <w:vAlign w:val="center"/>
          </w:tcPr>
          <w:p w14:paraId="21B0DCE1" w14:textId="77777777" w:rsidR="001F0076" w:rsidRDefault="001F0076" w:rsidP="002B5BCF">
            <w:pPr>
              <w:rPr>
                <w:rFonts w:ascii="Calibri" w:hAnsi="Calibri" w:cs="Calibri"/>
              </w:rPr>
            </w:pPr>
          </w:p>
        </w:tc>
      </w:tr>
      <w:tr w:rsidR="001F0076" w14:paraId="322416AE" w14:textId="77777777" w:rsidTr="002B5BCF">
        <w:trPr>
          <w:trHeight w:val="537"/>
        </w:trPr>
        <w:tc>
          <w:tcPr>
            <w:tcW w:w="2518" w:type="dxa"/>
            <w:vAlign w:val="center"/>
          </w:tcPr>
          <w:p w14:paraId="09F16116" w14:textId="77777777" w:rsidR="001F0076" w:rsidRPr="004C77F5" w:rsidRDefault="001F0076" w:rsidP="002B5BCF">
            <w:pPr>
              <w:rPr>
                <w:rFonts w:ascii="Calibri" w:hAnsi="Calibri" w:cs="Calibri"/>
                <w:color w:val="002060"/>
              </w:rPr>
            </w:pPr>
            <w:r>
              <w:rPr>
                <w:rFonts w:ascii="Calibri" w:hAnsi="Calibri" w:cs="Calibri"/>
                <w:color w:val="002060"/>
              </w:rPr>
              <w:t>GP name</w:t>
            </w:r>
          </w:p>
        </w:tc>
        <w:tc>
          <w:tcPr>
            <w:tcW w:w="6724" w:type="dxa"/>
            <w:vAlign w:val="center"/>
          </w:tcPr>
          <w:p w14:paraId="0C263DF8" w14:textId="77777777" w:rsidR="001F0076" w:rsidRDefault="001F0076" w:rsidP="002B5BCF">
            <w:pPr>
              <w:rPr>
                <w:rFonts w:ascii="Calibri" w:hAnsi="Calibri" w:cs="Calibri"/>
              </w:rPr>
            </w:pPr>
          </w:p>
        </w:tc>
      </w:tr>
      <w:tr w:rsidR="001F0076" w14:paraId="7D70C80B" w14:textId="77777777" w:rsidTr="002B5BCF">
        <w:trPr>
          <w:trHeight w:val="537"/>
        </w:trPr>
        <w:tc>
          <w:tcPr>
            <w:tcW w:w="2518" w:type="dxa"/>
            <w:vAlign w:val="center"/>
          </w:tcPr>
          <w:p w14:paraId="2D86E4E8" w14:textId="77777777" w:rsidR="001F0076" w:rsidRDefault="001F0076" w:rsidP="002B5BCF">
            <w:pPr>
              <w:rPr>
                <w:rFonts w:ascii="Calibri" w:hAnsi="Calibri" w:cs="Calibri"/>
                <w:color w:val="002060"/>
              </w:rPr>
            </w:pPr>
            <w:r>
              <w:rPr>
                <w:rFonts w:ascii="Calibri" w:hAnsi="Calibri" w:cs="Calibri"/>
                <w:color w:val="002060"/>
              </w:rPr>
              <w:t>GP surgery/address</w:t>
            </w:r>
          </w:p>
        </w:tc>
        <w:tc>
          <w:tcPr>
            <w:tcW w:w="6724" w:type="dxa"/>
            <w:vAlign w:val="center"/>
          </w:tcPr>
          <w:p w14:paraId="2B086E00" w14:textId="77777777" w:rsidR="001F0076" w:rsidRDefault="001F0076" w:rsidP="002B5BCF">
            <w:pPr>
              <w:rPr>
                <w:rFonts w:ascii="Calibri" w:hAnsi="Calibri" w:cs="Calibri"/>
              </w:rPr>
            </w:pPr>
          </w:p>
        </w:tc>
      </w:tr>
      <w:tr w:rsidR="001F0076" w14:paraId="76FB6D73" w14:textId="77777777" w:rsidTr="002B5BCF">
        <w:trPr>
          <w:trHeight w:val="537"/>
        </w:trPr>
        <w:tc>
          <w:tcPr>
            <w:tcW w:w="2518" w:type="dxa"/>
            <w:vAlign w:val="center"/>
          </w:tcPr>
          <w:p w14:paraId="6AB74A3A" w14:textId="77777777" w:rsidR="001F0076" w:rsidRDefault="001F0076" w:rsidP="002B5BCF">
            <w:pPr>
              <w:rPr>
                <w:rFonts w:ascii="Calibri" w:hAnsi="Calibri" w:cs="Calibri"/>
                <w:color w:val="002060"/>
              </w:rPr>
            </w:pPr>
            <w:r>
              <w:rPr>
                <w:rFonts w:ascii="Calibri" w:hAnsi="Calibri" w:cs="Calibri"/>
                <w:color w:val="002060"/>
              </w:rPr>
              <w:t>GP contact telephone number/s</w:t>
            </w:r>
          </w:p>
        </w:tc>
        <w:tc>
          <w:tcPr>
            <w:tcW w:w="6724" w:type="dxa"/>
            <w:vAlign w:val="center"/>
          </w:tcPr>
          <w:p w14:paraId="14A77335" w14:textId="77777777" w:rsidR="001F0076" w:rsidRDefault="001F0076" w:rsidP="002B5BCF">
            <w:pPr>
              <w:rPr>
                <w:rFonts w:ascii="Calibri" w:hAnsi="Calibri" w:cs="Calibri"/>
              </w:rPr>
            </w:pPr>
          </w:p>
        </w:tc>
      </w:tr>
    </w:tbl>
    <w:p w14:paraId="26A2D3A2" w14:textId="77777777" w:rsidR="001F0076" w:rsidRDefault="001F0076" w:rsidP="001F0076">
      <w:pPr>
        <w:rPr>
          <w:rFonts w:ascii="Calibri" w:hAnsi="Calibri" w:cs="Calibri"/>
          <w:b/>
          <w:bCs/>
          <w:color w:val="002060"/>
        </w:rPr>
      </w:pPr>
    </w:p>
    <w:p w14:paraId="4F9DB542" w14:textId="77777777" w:rsidR="001F0076" w:rsidRDefault="001F0076" w:rsidP="001F0076">
      <w:pPr>
        <w:rPr>
          <w:rFonts w:ascii="Calibri" w:hAnsi="Calibri" w:cs="Calibri"/>
          <w:b/>
          <w:bCs/>
          <w:color w:val="002060"/>
        </w:rPr>
      </w:pPr>
      <w:r>
        <w:rPr>
          <w:rFonts w:ascii="Calibri" w:hAnsi="Calibri" w:cs="Calibri"/>
          <w:b/>
          <w:bCs/>
          <w:color w:val="002060"/>
        </w:rPr>
        <w:t>School contact details</w:t>
      </w:r>
    </w:p>
    <w:tbl>
      <w:tblPr>
        <w:tblStyle w:val="TableGrid"/>
        <w:tblW w:w="0" w:type="auto"/>
        <w:tblLook w:val="04A0" w:firstRow="1" w:lastRow="0" w:firstColumn="1" w:lastColumn="0" w:noHBand="0" w:noVBand="1"/>
      </w:tblPr>
      <w:tblGrid>
        <w:gridCol w:w="2518"/>
        <w:gridCol w:w="6724"/>
      </w:tblGrid>
      <w:tr w:rsidR="001F0076" w14:paraId="5FD25840" w14:textId="77777777" w:rsidTr="002B5BCF">
        <w:trPr>
          <w:trHeight w:val="537"/>
        </w:trPr>
        <w:tc>
          <w:tcPr>
            <w:tcW w:w="2518" w:type="dxa"/>
            <w:vAlign w:val="center"/>
          </w:tcPr>
          <w:p w14:paraId="703F82C9" w14:textId="77777777" w:rsidR="001F0076" w:rsidRPr="004C77F5" w:rsidRDefault="001F0076" w:rsidP="002B5BCF">
            <w:pPr>
              <w:rPr>
                <w:rFonts w:ascii="Calibri" w:hAnsi="Calibri" w:cs="Calibri"/>
                <w:color w:val="002060"/>
              </w:rPr>
            </w:pPr>
            <w:r>
              <w:rPr>
                <w:rFonts w:ascii="Calibri" w:hAnsi="Calibri" w:cs="Calibri"/>
                <w:color w:val="002060"/>
              </w:rPr>
              <w:t>Name of adult/s responsible for providing support in school</w:t>
            </w:r>
          </w:p>
        </w:tc>
        <w:tc>
          <w:tcPr>
            <w:tcW w:w="6724" w:type="dxa"/>
            <w:vAlign w:val="center"/>
          </w:tcPr>
          <w:p w14:paraId="4F8942BE" w14:textId="77777777" w:rsidR="001F0076" w:rsidRDefault="001F0076" w:rsidP="002B5BCF">
            <w:pPr>
              <w:rPr>
                <w:rFonts w:ascii="Calibri" w:hAnsi="Calibri" w:cs="Calibri"/>
              </w:rPr>
            </w:pPr>
          </w:p>
        </w:tc>
      </w:tr>
    </w:tbl>
    <w:p w14:paraId="2390784D" w14:textId="77777777" w:rsidR="001F0076" w:rsidRDefault="001F0076" w:rsidP="001F0076">
      <w:pPr>
        <w:rPr>
          <w:rFonts w:ascii="Calibri" w:hAnsi="Calibri" w:cs="Calibri"/>
        </w:rPr>
      </w:pPr>
    </w:p>
    <w:p w14:paraId="7863EEC5" w14:textId="77777777" w:rsidR="001F0076" w:rsidRDefault="001F0076" w:rsidP="001F0076">
      <w:pPr>
        <w:rPr>
          <w:rFonts w:ascii="Calibri" w:hAnsi="Calibri" w:cs="Calibri"/>
          <w:b/>
          <w:bCs/>
          <w:color w:val="002060"/>
        </w:rPr>
      </w:pPr>
      <w:r>
        <w:rPr>
          <w:rFonts w:ascii="Calibri" w:hAnsi="Calibri" w:cs="Calibri"/>
          <w:b/>
          <w:bCs/>
          <w:color w:val="002060"/>
        </w:rPr>
        <w:br w:type="page"/>
      </w:r>
    </w:p>
    <w:p w14:paraId="2CCC02BD" w14:textId="77777777" w:rsidR="001F0076" w:rsidRDefault="001F0076" w:rsidP="001F0076">
      <w:pPr>
        <w:rPr>
          <w:rFonts w:ascii="Calibri" w:hAnsi="Calibri" w:cs="Calibri"/>
          <w:b/>
          <w:bCs/>
          <w:color w:val="002060"/>
        </w:rPr>
      </w:pPr>
      <w:r>
        <w:rPr>
          <w:rFonts w:ascii="Calibri" w:hAnsi="Calibri" w:cs="Calibri"/>
          <w:b/>
          <w:bCs/>
          <w:color w:val="002060"/>
        </w:rPr>
        <w:lastRenderedPageBreak/>
        <w:t>Support arrangements</w:t>
      </w:r>
    </w:p>
    <w:p w14:paraId="66C75A7D" w14:textId="77777777" w:rsidR="00C339C8" w:rsidRDefault="00C339C8" w:rsidP="001F0076">
      <w:pPr>
        <w:rPr>
          <w:rFonts w:ascii="Calibri" w:hAnsi="Calibri" w:cs="Calibri"/>
          <w:b/>
          <w:bCs/>
          <w:color w:val="002060"/>
        </w:rPr>
      </w:pPr>
    </w:p>
    <w:tbl>
      <w:tblPr>
        <w:tblStyle w:val="TableGrid"/>
        <w:tblW w:w="0" w:type="auto"/>
        <w:tblLook w:val="04A0" w:firstRow="1" w:lastRow="0" w:firstColumn="1" w:lastColumn="0" w:noHBand="0" w:noVBand="1"/>
      </w:tblPr>
      <w:tblGrid>
        <w:gridCol w:w="4621"/>
        <w:gridCol w:w="4621"/>
      </w:tblGrid>
      <w:tr w:rsidR="001F0076" w14:paraId="04F3314F" w14:textId="77777777" w:rsidTr="002B5BCF">
        <w:trPr>
          <w:trHeight w:val="1984"/>
        </w:trPr>
        <w:tc>
          <w:tcPr>
            <w:tcW w:w="4621" w:type="dxa"/>
            <w:vAlign w:val="center"/>
          </w:tcPr>
          <w:p w14:paraId="2991DA36" w14:textId="77777777" w:rsidR="001F0076" w:rsidRPr="004C37EB" w:rsidRDefault="001F0076" w:rsidP="002B5BCF">
            <w:pPr>
              <w:rPr>
                <w:rFonts w:ascii="Calibri" w:hAnsi="Calibri" w:cs="Calibri"/>
                <w:color w:val="002060"/>
              </w:rPr>
            </w:pPr>
            <w:r w:rsidRPr="00A31E0D">
              <w:rPr>
                <w:rFonts w:ascii="Calibri" w:hAnsi="Calibri" w:cs="Calibri"/>
                <w:color w:val="002060"/>
              </w:rPr>
              <w:t>Please describe medical needs and give details of child’s symptoms, triggers, signs, treatments, facilities, equipment or devices, environmental issues etc. Please provide as much information as possible:</w:t>
            </w:r>
          </w:p>
        </w:tc>
        <w:tc>
          <w:tcPr>
            <w:tcW w:w="4621" w:type="dxa"/>
          </w:tcPr>
          <w:p w14:paraId="5B6D2361" w14:textId="77777777" w:rsidR="001F0076" w:rsidRDefault="001F0076" w:rsidP="002B5BCF">
            <w:pPr>
              <w:rPr>
                <w:rFonts w:ascii="Calibri" w:hAnsi="Calibri" w:cs="Calibri"/>
                <w:b/>
                <w:bCs/>
                <w:color w:val="002060"/>
              </w:rPr>
            </w:pPr>
          </w:p>
        </w:tc>
      </w:tr>
      <w:tr w:rsidR="001F0076" w14:paraId="48317CD9" w14:textId="77777777" w:rsidTr="002B5BCF">
        <w:trPr>
          <w:trHeight w:val="844"/>
        </w:trPr>
        <w:tc>
          <w:tcPr>
            <w:tcW w:w="4621" w:type="dxa"/>
            <w:vAlign w:val="center"/>
          </w:tcPr>
          <w:p w14:paraId="00B75ADA" w14:textId="77777777" w:rsidR="001F0076" w:rsidRPr="00A31E0D" w:rsidRDefault="001F0076" w:rsidP="002B5BCF">
            <w:pPr>
              <w:rPr>
                <w:rFonts w:ascii="Calibri" w:hAnsi="Calibri" w:cs="Calibri"/>
                <w:color w:val="002060"/>
              </w:rPr>
            </w:pPr>
            <w:r w:rsidRPr="00A31E0D">
              <w:rPr>
                <w:rFonts w:ascii="Calibri" w:hAnsi="Calibri" w:cs="Calibri"/>
                <w:color w:val="002060"/>
              </w:rPr>
              <w:t>Please give key details of medicine (and complete a medicine form with full details):</w:t>
            </w:r>
          </w:p>
        </w:tc>
        <w:tc>
          <w:tcPr>
            <w:tcW w:w="4621" w:type="dxa"/>
          </w:tcPr>
          <w:p w14:paraId="152504AF" w14:textId="77777777" w:rsidR="001F0076" w:rsidRDefault="001F0076" w:rsidP="002B5BCF">
            <w:pPr>
              <w:rPr>
                <w:rFonts w:ascii="Calibri" w:hAnsi="Calibri" w:cs="Calibri"/>
                <w:b/>
                <w:bCs/>
                <w:color w:val="002060"/>
              </w:rPr>
            </w:pPr>
          </w:p>
        </w:tc>
      </w:tr>
      <w:tr w:rsidR="001F0076" w14:paraId="537F723B" w14:textId="77777777" w:rsidTr="002B5BCF">
        <w:trPr>
          <w:trHeight w:val="1134"/>
        </w:trPr>
        <w:tc>
          <w:tcPr>
            <w:tcW w:w="4621" w:type="dxa"/>
            <w:vAlign w:val="center"/>
          </w:tcPr>
          <w:p w14:paraId="2D8F7CEB" w14:textId="77777777" w:rsidR="001F0076" w:rsidRPr="00A31E0D" w:rsidRDefault="001F0076" w:rsidP="002B5BCF">
            <w:pPr>
              <w:rPr>
                <w:rFonts w:ascii="Calibri" w:hAnsi="Calibri" w:cs="Calibri"/>
                <w:b/>
                <w:bCs/>
                <w:color w:val="002060"/>
              </w:rPr>
            </w:pPr>
            <w:r w:rsidRPr="00A31E0D">
              <w:rPr>
                <w:rFonts w:ascii="Calibri" w:hAnsi="Calibri" w:cs="Calibri"/>
                <w:color w:val="002060"/>
              </w:rPr>
              <w:t>Please give information about any daily care requirements</w:t>
            </w:r>
          </w:p>
        </w:tc>
        <w:tc>
          <w:tcPr>
            <w:tcW w:w="4621" w:type="dxa"/>
          </w:tcPr>
          <w:p w14:paraId="74B80AB3" w14:textId="77777777" w:rsidR="001F0076" w:rsidRDefault="001F0076" w:rsidP="002B5BCF">
            <w:pPr>
              <w:rPr>
                <w:rFonts w:ascii="Calibri" w:hAnsi="Calibri" w:cs="Calibri"/>
                <w:b/>
                <w:bCs/>
                <w:color w:val="002060"/>
              </w:rPr>
            </w:pPr>
          </w:p>
        </w:tc>
      </w:tr>
      <w:tr w:rsidR="001F0076" w14:paraId="593B7F88" w14:textId="77777777" w:rsidTr="002B5BCF">
        <w:trPr>
          <w:trHeight w:val="1701"/>
        </w:trPr>
        <w:tc>
          <w:tcPr>
            <w:tcW w:w="4621" w:type="dxa"/>
            <w:vAlign w:val="center"/>
          </w:tcPr>
          <w:p w14:paraId="5B4E2F5A" w14:textId="77777777" w:rsidR="001F0076" w:rsidRPr="00A31E0D" w:rsidRDefault="001F0076" w:rsidP="002B5BCF">
            <w:pPr>
              <w:rPr>
                <w:rFonts w:ascii="Calibri" w:hAnsi="Calibri" w:cs="Calibri"/>
                <w:b/>
                <w:bCs/>
                <w:color w:val="002060"/>
              </w:rPr>
            </w:pPr>
            <w:r w:rsidRPr="00A31E0D">
              <w:rPr>
                <w:rFonts w:ascii="Calibri" w:hAnsi="Calibri" w:cs="Calibri"/>
                <w:color w:val="002060"/>
              </w:rPr>
              <w:t>Specific support/reasonable adjustments for the pupil’s educational, social and emotional needs:</w:t>
            </w:r>
          </w:p>
        </w:tc>
        <w:tc>
          <w:tcPr>
            <w:tcW w:w="4621" w:type="dxa"/>
          </w:tcPr>
          <w:p w14:paraId="617B7B71" w14:textId="77777777" w:rsidR="001F0076" w:rsidRDefault="001F0076" w:rsidP="002B5BCF">
            <w:pPr>
              <w:rPr>
                <w:rFonts w:ascii="Calibri" w:hAnsi="Calibri" w:cs="Calibri"/>
                <w:b/>
                <w:bCs/>
                <w:color w:val="002060"/>
              </w:rPr>
            </w:pPr>
          </w:p>
        </w:tc>
      </w:tr>
      <w:tr w:rsidR="001F0076" w14:paraId="5B54A7BC" w14:textId="77777777" w:rsidTr="002B5BCF">
        <w:trPr>
          <w:trHeight w:val="1134"/>
        </w:trPr>
        <w:tc>
          <w:tcPr>
            <w:tcW w:w="4621" w:type="dxa"/>
            <w:vAlign w:val="center"/>
          </w:tcPr>
          <w:p w14:paraId="5A986A4F" w14:textId="77777777" w:rsidR="001F0076" w:rsidRPr="00A31E0D" w:rsidRDefault="001F0076" w:rsidP="002B5BCF">
            <w:pPr>
              <w:rPr>
                <w:rFonts w:ascii="Calibri" w:hAnsi="Calibri" w:cs="Calibri"/>
                <w:b/>
                <w:bCs/>
                <w:color w:val="002060"/>
              </w:rPr>
            </w:pPr>
            <w:r w:rsidRPr="00A31E0D">
              <w:rPr>
                <w:rFonts w:ascii="Calibri" w:hAnsi="Calibri" w:cs="Calibri"/>
                <w:color w:val="002060"/>
              </w:rPr>
              <w:t>Specific support/reasonable adjustments for school visits/trips etc</w:t>
            </w:r>
          </w:p>
        </w:tc>
        <w:tc>
          <w:tcPr>
            <w:tcW w:w="4621" w:type="dxa"/>
          </w:tcPr>
          <w:p w14:paraId="243333BD" w14:textId="77777777" w:rsidR="001F0076" w:rsidRDefault="001F0076" w:rsidP="002B5BCF">
            <w:pPr>
              <w:rPr>
                <w:rFonts w:ascii="Calibri" w:hAnsi="Calibri" w:cs="Calibri"/>
                <w:b/>
                <w:bCs/>
                <w:color w:val="002060"/>
              </w:rPr>
            </w:pPr>
          </w:p>
        </w:tc>
      </w:tr>
      <w:tr w:rsidR="001F0076" w14:paraId="37C38D44" w14:textId="77777777" w:rsidTr="002B5BCF">
        <w:trPr>
          <w:trHeight w:val="1701"/>
        </w:trPr>
        <w:tc>
          <w:tcPr>
            <w:tcW w:w="4621" w:type="dxa"/>
            <w:vAlign w:val="center"/>
          </w:tcPr>
          <w:p w14:paraId="59B3BB7A" w14:textId="77777777" w:rsidR="001F0076" w:rsidRPr="00A31E0D" w:rsidRDefault="001F0076" w:rsidP="002B5BCF">
            <w:pPr>
              <w:rPr>
                <w:rFonts w:ascii="Calibri" w:hAnsi="Calibri" w:cs="Calibri"/>
                <w:color w:val="002060"/>
              </w:rPr>
            </w:pPr>
            <w:r w:rsidRPr="00A31E0D">
              <w:rPr>
                <w:rFonts w:ascii="Calibri" w:hAnsi="Calibri" w:cs="Calibri"/>
                <w:color w:val="002060"/>
              </w:rPr>
              <w:t>Describe what constitutes an emergency, and the action to take if this occurs</w:t>
            </w:r>
          </w:p>
        </w:tc>
        <w:tc>
          <w:tcPr>
            <w:tcW w:w="4621" w:type="dxa"/>
          </w:tcPr>
          <w:p w14:paraId="5F2C0B8A" w14:textId="77777777" w:rsidR="001F0076" w:rsidRDefault="001F0076" w:rsidP="002B5BCF">
            <w:pPr>
              <w:rPr>
                <w:rFonts w:ascii="Calibri" w:hAnsi="Calibri" w:cs="Calibri"/>
                <w:b/>
                <w:bCs/>
                <w:color w:val="002060"/>
              </w:rPr>
            </w:pPr>
          </w:p>
        </w:tc>
      </w:tr>
      <w:tr w:rsidR="001F0076" w14:paraId="2EB6B77F" w14:textId="77777777" w:rsidTr="002B5BCF">
        <w:trPr>
          <w:trHeight w:val="624"/>
        </w:trPr>
        <w:tc>
          <w:tcPr>
            <w:tcW w:w="4621" w:type="dxa"/>
            <w:vAlign w:val="center"/>
          </w:tcPr>
          <w:p w14:paraId="640F4543" w14:textId="77777777" w:rsidR="001F0076" w:rsidRPr="00A31E0D" w:rsidRDefault="001F0076" w:rsidP="002B5BCF">
            <w:pPr>
              <w:rPr>
                <w:rFonts w:ascii="Calibri" w:hAnsi="Calibri" w:cs="Calibri"/>
                <w:color w:val="002060"/>
              </w:rPr>
            </w:pPr>
            <w:r w:rsidRPr="00A31E0D">
              <w:rPr>
                <w:rFonts w:ascii="Calibri" w:hAnsi="Calibri" w:cs="Calibri"/>
                <w:color w:val="002060"/>
              </w:rPr>
              <w:t>Who is responsible in an emergency (state if different for off-site activities)</w:t>
            </w:r>
          </w:p>
        </w:tc>
        <w:tc>
          <w:tcPr>
            <w:tcW w:w="4621" w:type="dxa"/>
          </w:tcPr>
          <w:p w14:paraId="38E11A32" w14:textId="77777777" w:rsidR="001F0076" w:rsidRDefault="001F0076" w:rsidP="002B5BCF">
            <w:pPr>
              <w:rPr>
                <w:rFonts w:ascii="Calibri" w:hAnsi="Calibri" w:cs="Calibri"/>
                <w:b/>
                <w:bCs/>
                <w:color w:val="002060"/>
              </w:rPr>
            </w:pPr>
          </w:p>
        </w:tc>
      </w:tr>
      <w:tr w:rsidR="001F0076" w14:paraId="69C19389" w14:textId="77777777" w:rsidTr="002B5BCF">
        <w:trPr>
          <w:trHeight w:val="850"/>
        </w:trPr>
        <w:tc>
          <w:tcPr>
            <w:tcW w:w="4621" w:type="dxa"/>
            <w:vAlign w:val="center"/>
          </w:tcPr>
          <w:p w14:paraId="32AA59FB" w14:textId="77777777" w:rsidR="001F0076" w:rsidRPr="00A31E0D" w:rsidRDefault="001F0076" w:rsidP="002B5BCF">
            <w:pPr>
              <w:rPr>
                <w:rFonts w:ascii="Calibri" w:hAnsi="Calibri" w:cs="Calibri"/>
                <w:color w:val="002060"/>
              </w:rPr>
            </w:pPr>
            <w:r w:rsidRPr="00A31E0D">
              <w:rPr>
                <w:rFonts w:ascii="Calibri" w:hAnsi="Calibri" w:cs="Calibri"/>
                <w:color w:val="002060"/>
              </w:rPr>
              <w:t>Staff training needed/undertaken</w:t>
            </w:r>
          </w:p>
        </w:tc>
        <w:tc>
          <w:tcPr>
            <w:tcW w:w="4621" w:type="dxa"/>
          </w:tcPr>
          <w:p w14:paraId="4C4AB9AA" w14:textId="77777777" w:rsidR="001F0076" w:rsidRDefault="001F0076" w:rsidP="002B5BCF">
            <w:pPr>
              <w:rPr>
                <w:rFonts w:ascii="Calibri" w:hAnsi="Calibri" w:cs="Calibri"/>
                <w:b/>
                <w:bCs/>
                <w:color w:val="002060"/>
              </w:rPr>
            </w:pPr>
          </w:p>
        </w:tc>
      </w:tr>
    </w:tbl>
    <w:p w14:paraId="4245D45F" w14:textId="77777777" w:rsidR="001F0076" w:rsidRDefault="001F0076" w:rsidP="001F0076">
      <w:pPr>
        <w:rPr>
          <w:rFonts w:ascii="Calibri" w:hAnsi="Calibri" w:cs="Calibri"/>
          <w:b/>
          <w:bCs/>
          <w:color w:val="002060"/>
        </w:rPr>
      </w:pPr>
    </w:p>
    <w:tbl>
      <w:tblPr>
        <w:tblStyle w:val="TableGrid"/>
        <w:tblW w:w="0" w:type="auto"/>
        <w:tblLook w:val="04A0" w:firstRow="1" w:lastRow="0" w:firstColumn="1" w:lastColumn="0" w:noHBand="0" w:noVBand="1"/>
      </w:tblPr>
      <w:tblGrid>
        <w:gridCol w:w="2518"/>
        <w:gridCol w:w="6724"/>
      </w:tblGrid>
      <w:tr w:rsidR="001F0076" w14:paraId="54A5367B" w14:textId="77777777" w:rsidTr="002B5BCF">
        <w:trPr>
          <w:trHeight w:val="537"/>
        </w:trPr>
        <w:tc>
          <w:tcPr>
            <w:tcW w:w="2518" w:type="dxa"/>
            <w:vAlign w:val="center"/>
          </w:tcPr>
          <w:p w14:paraId="0BF1260B" w14:textId="77777777" w:rsidR="001F0076" w:rsidRPr="004C77F5" w:rsidRDefault="001F0076" w:rsidP="002B5BCF">
            <w:pPr>
              <w:rPr>
                <w:rFonts w:ascii="Calibri" w:hAnsi="Calibri" w:cs="Calibri"/>
                <w:color w:val="002060"/>
              </w:rPr>
            </w:pPr>
            <w:r>
              <w:rPr>
                <w:rFonts w:ascii="Calibri" w:hAnsi="Calibri" w:cs="Calibri"/>
                <w:color w:val="002060"/>
              </w:rPr>
              <w:t>Signed</w:t>
            </w:r>
          </w:p>
        </w:tc>
        <w:tc>
          <w:tcPr>
            <w:tcW w:w="6724" w:type="dxa"/>
            <w:vAlign w:val="center"/>
          </w:tcPr>
          <w:p w14:paraId="3D4D2C31" w14:textId="77777777" w:rsidR="001F0076" w:rsidRDefault="001F0076" w:rsidP="002B5BCF">
            <w:pPr>
              <w:rPr>
                <w:rFonts w:ascii="Calibri" w:hAnsi="Calibri" w:cs="Calibri"/>
              </w:rPr>
            </w:pPr>
          </w:p>
        </w:tc>
      </w:tr>
      <w:tr w:rsidR="001F0076" w14:paraId="5C6837BA" w14:textId="77777777" w:rsidTr="002B5BCF">
        <w:trPr>
          <w:trHeight w:val="537"/>
        </w:trPr>
        <w:tc>
          <w:tcPr>
            <w:tcW w:w="2518" w:type="dxa"/>
            <w:vAlign w:val="center"/>
          </w:tcPr>
          <w:p w14:paraId="6127EEFD" w14:textId="77777777" w:rsidR="001F0076" w:rsidRPr="004C77F5" w:rsidRDefault="001F0076" w:rsidP="002B5BCF">
            <w:pPr>
              <w:rPr>
                <w:rFonts w:ascii="Calibri" w:hAnsi="Calibri" w:cs="Calibri"/>
                <w:color w:val="002060"/>
              </w:rPr>
            </w:pPr>
            <w:r>
              <w:rPr>
                <w:rFonts w:ascii="Calibri" w:hAnsi="Calibri" w:cs="Calibri"/>
                <w:color w:val="002060"/>
              </w:rPr>
              <w:t>Full name</w:t>
            </w:r>
          </w:p>
        </w:tc>
        <w:tc>
          <w:tcPr>
            <w:tcW w:w="6724" w:type="dxa"/>
            <w:vAlign w:val="center"/>
          </w:tcPr>
          <w:p w14:paraId="540845BD" w14:textId="77777777" w:rsidR="001F0076" w:rsidRDefault="001F0076" w:rsidP="002B5BCF">
            <w:pPr>
              <w:rPr>
                <w:rFonts w:ascii="Calibri" w:hAnsi="Calibri" w:cs="Calibri"/>
              </w:rPr>
            </w:pPr>
          </w:p>
        </w:tc>
      </w:tr>
      <w:tr w:rsidR="001F0076" w14:paraId="46CE4F7D" w14:textId="77777777" w:rsidTr="002B5BCF">
        <w:trPr>
          <w:trHeight w:val="537"/>
        </w:trPr>
        <w:tc>
          <w:tcPr>
            <w:tcW w:w="2518" w:type="dxa"/>
            <w:vAlign w:val="center"/>
          </w:tcPr>
          <w:p w14:paraId="252ED322" w14:textId="77777777" w:rsidR="001F0076" w:rsidRDefault="001F0076" w:rsidP="002B5BCF">
            <w:pPr>
              <w:rPr>
                <w:rFonts w:ascii="Calibri" w:hAnsi="Calibri" w:cs="Calibri"/>
                <w:color w:val="002060"/>
              </w:rPr>
            </w:pPr>
            <w:r>
              <w:rPr>
                <w:rFonts w:ascii="Calibri" w:hAnsi="Calibri" w:cs="Calibri"/>
                <w:color w:val="002060"/>
              </w:rPr>
              <w:t>Relationship to child</w:t>
            </w:r>
          </w:p>
        </w:tc>
        <w:tc>
          <w:tcPr>
            <w:tcW w:w="6724" w:type="dxa"/>
            <w:vAlign w:val="center"/>
          </w:tcPr>
          <w:p w14:paraId="10667CCC" w14:textId="77777777" w:rsidR="001F0076" w:rsidRDefault="001F0076" w:rsidP="002B5BCF">
            <w:pPr>
              <w:rPr>
                <w:rFonts w:ascii="Calibri" w:hAnsi="Calibri" w:cs="Calibri"/>
              </w:rPr>
            </w:pPr>
          </w:p>
        </w:tc>
      </w:tr>
      <w:tr w:rsidR="001F0076" w14:paraId="523B3DED" w14:textId="77777777" w:rsidTr="002B5BCF">
        <w:trPr>
          <w:trHeight w:val="537"/>
        </w:trPr>
        <w:tc>
          <w:tcPr>
            <w:tcW w:w="2518" w:type="dxa"/>
            <w:vAlign w:val="center"/>
          </w:tcPr>
          <w:p w14:paraId="73CC3CC8" w14:textId="77777777" w:rsidR="001F0076" w:rsidRPr="004C77F5" w:rsidRDefault="001F0076" w:rsidP="002B5BCF">
            <w:pPr>
              <w:rPr>
                <w:rFonts w:ascii="Calibri" w:hAnsi="Calibri" w:cs="Calibri"/>
                <w:color w:val="002060"/>
              </w:rPr>
            </w:pPr>
            <w:r>
              <w:rPr>
                <w:rFonts w:ascii="Calibri" w:hAnsi="Calibri" w:cs="Calibri"/>
                <w:color w:val="002060"/>
              </w:rPr>
              <w:t>Date</w:t>
            </w:r>
          </w:p>
        </w:tc>
        <w:tc>
          <w:tcPr>
            <w:tcW w:w="6724" w:type="dxa"/>
            <w:vAlign w:val="center"/>
          </w:tcPr>
          <w:p w14:paraId="7D44C4B5" w14:textId="77777777" w:rsidR="001F0076" w:rsidRDefault="001F0076" w:rsidP="002B5BCF">
            <w:pPr>
              <w:rPr>
                <w:rFonts w:ascii="Calibri" w:hAnsi="Calibri" w:cs="Calibri"/>
              </w:rPr>
            </w:pPr>
          </w:p>
        </w:tc>
      </w:tr>
    </w:tbl>
    <w:p w14:paraId="45C395C6" w14:textId="77777777" w:rsidR="001F0076" w:rsidRDefault="001F0076" w:rsidP="001F0076">
      <w:pPr>
        <w:rPr>
          <w:rFonts w:ascii="Calibri" w:hAnsi="Calibri" w:cs="Calibri"/>
          <w:b/>
          <w:bCs/>
          <w:color w:val="002060"/>
        </w:rPr>
      </w:pPr>
    </w:p>
    <w:p w14:paraId="0D4E67F0" w14:textId="77777777" w:rsidR="00F91B71" w:rsidRPr="00D7237C" w:rsidRDefault="00F91B71" w:rsidP="00D7237C">
      <w:pPr>
        <w:rPr>
          <w:rFonts w:asciiTheme="minorHAnsi" w:hAnsiTheme="minorHAnsi" w:cstheme="minorHAnsi"/>
          <w:szCs w:val="22"/>
        </w:rPr>
      </w:pPr>
    </w:p>
    <w:sectPr w:rsidR="00F91B71" w:rsidRPr="00D7237C" w:rsidSect="009531D1">
      <w:headerReference w:type="default" r:id="rId15"/>
      <w:footerReference w:type="even" r:id="rId16"/>
      <w:footerReference w:type="default" r:id="rId17"/>
      <w:headerReference w:type="first" r:id="rId18"/>
      <w:footerReference w:type="first" r:id="rId19"/>
      <w:pgSz w:w="11906" w:h="16838"/>
      <w:pgMar w:top="1134" w:right="1134" w:bottom="1323" w:left="1134" w:header="284"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F78B" w14:textId="77777777" w:rsidR="00A55BF5" w:rsidRDefault="00A55BF5" w:rsidP="000F0470">
      <w:r>
        <w:separator/>
      </w:r>
    </w:p>
  </w:endnote>
  <w:endnote w:type="continuationSeparator" w:id="0">
    <w:p w14:paraId="6F7C438E" w14:textId="77777777" w:rsidR="00A55BF5" w:rsidRDefault="00A55BF5" w:rsidP="000F0470">
      <w:r>
        <w:continuationSeparator/>
      </w:r>
    </w:p>
  </w:endnote>
  <w:endnote w:type="continuationNotice" w:id="1">
    <w:p w14:paraId="4DC39910" w14:textId="77777777" w:rsidR="00A55BF5" w:rsidRDefault="00A55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5169469"/>
      <w:docPartObj>
        <w:docPartGallery w:val="Page Numbers (Bottom of Page)"/>
        <w:docPartUnique/>
      </w:docPartObj>
    </w:sdtPr>
    <w:sdtEndPr>
      <w:rPr>
        <w:rStyle w:val="PageNumber"/>
      </w:rPr>
    </w:sdtEndPr>
    <w:sdtContent>
      <w:p w14:paraId="61D0BC98" w14:textId="6F36CBDB" w:rsidR="009531D1" w:rsidRDefault="009531D1" w:rsidP="004865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47E6D4" w14:textId="77777777" w:rsidR="005D1C9A" w:rsidRDefault="005D1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7315894"/>
      <w:docPartObj>
        <w:docPartGallery w:val="Page Numbers (Bottom of Page)"/>
        <w:docPartUnique/>
      </w:docPartObj>
    </w:sdtPr>
    <w:sdtEndPr>
      <w:rPr>
        <w:rStyle w:val="PageNumber"/>
      </w:rPr>
    </w:sdtEndPr>
    <w:sdtContent>
      <w:p w14:paraId="5EED9D28" w14:textId="0A4A11A2" w:rsidR="009531D1" w:rsidRDefault="009531D1" w:rsidP="004865C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65956A3D" w14:textId="77777777" w:rsidR="005D1C9A" w:rsidRDefault="005D1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76CD" w14:textId="77777777" w:rsidR="005C5205" w:rsidRPr="00604712" w:rsidRDefault="005C5205" w:rsidP="005C5205">
    <w:pPr>
      <w:pStyle w:val="Header"/>
      <w:jc w:val="center"/>
      <w:rPr>
        <w:color w:val="1F3864"/>
        <w:sz w:val="16"/>
      </w:rPr>
    </w:pPr>
    <w:r w:rsidRPr="00604712">
      <w:rPr>
        <w:color w:val="1F3864"/>
        <w:sz w:val="16"/>
      </w:rPr>
      <w:t>The Academies Office, Larch Avenue, Guildford, Surrey GU1 1JY.  Tel 01483 910210</w:t>
    </w:r>
  </w:p>
  <w:p w14:paraId="5E9537E4" w14:textId="77777777" w:rsidR="005C5205" w:rsidRPr="00604712" w:rsidRDefault="005C5205" w:rsidP="005C5205">
    <w:pPr>
      <w:pStyle w:val="Header"/>
      <w:jc w:val="center"/>
      <w:rPr>
        <w:color w:val="1F3864"/>
        <w:sz w:val="16"/>
        <w:szCs w:val="16"/>
      </w:rPr>
    </w:pPr>
    <w:r w:rsidRPr="00604712">
      <w:rPr>
        <w:color w:val="1F3864"/>
        <w:sz w:val="16"/>
        <w:szCs w:val="16"/>
        <w:lang w:eastAsia="en-GB"/>
      </w:rPr>
      <w:t xml:space="preserve">(a charity </w:t>
    </w:r>
    <w:proofErr w:type="gramStart"/>
    <w:r w:rsidRPr="00604712">
      <w:rPr>
        <w:color w:val="1F3864"/>
        <w:sz w:val="16"/>
        <w:szCs w:val="16"/>
        <w:lang w:eastAsia="en-GB"/>
      </w:rPr>
      <w:t>exempt</w:t>
    </w:r>
    <w:proofErr w:type="gramEnd"/>
    <w:r w:rsidRPr="00604712">
      <w:rPr>
        <w:color w:val="1F3864"/>
        <w:sz w:val="16"/>
        <w:szCs w:val="16"/>
        <w:lang w:eastAsia="en-GB"/>
      </w:rPr>
      <w:t xml:space="preserve"> from registration and a company limited by guarantee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1D8E001F" w14:textId="77777777" w:rsidR="005C5205" w:rsidRPr="00364B55" w:rsidRDefault="00364B55" w:rsidP="005C5205">
    <w:pPr>
      <w:pStyle w:val="Header"/>
      <w:jc w:val="center"/>
      <w:rPr>
        <w:rFonts w:cs="Arial"/>
        <w:color w:val="002060"/>
        <w:sz w:val="16"/>
        <w:szCs w:val="16"/>
      </w:rPr>
    </w:pPr>
    <w:r w:rsidRPr="00364B55">
      <w:rPr>
        <w:rFonts w:cs="Arial"/>
        <w:color w:val="002060"/>
        <w:sz w:val="16"/>
        <w:szCs w:val="16"/>
      </w:rPr>
      <w:t>www.goodshepherdtrust.org.uk</w:t>
    </w:r>
  </w:p>
  <w:p w14:paraId="6BA75404"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81877" w14:textId="77777777" w:rsidR="00A55BF5" w:rsidRDefault="00A55BF5" w:rsidP="000F0470">
      <w:r>
        <w:separator/>
      </w:r>
    </w:p>
  </w:footnote>
  <w:footnote w:type="continuationSeparator" w:id="0">
    <w:p w14:paraId="1506461F" w14:textId="77777777" w:rsidR="00A55BF5" w:rsidRDefault="00A55BF5" w:rsidP="000F0470">
      <w:r>
        <w:continuationSeparator/>
      </w:r>
    </w:p>
  </w:footnote>
  <w:footnote w:type="continuationNotice" w:id="1">
    <w:p w14:paraId="6223C6B1" w14:textId="77777777" w:rsidR="00A55BF5" w:rsidRDefault="00A55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8524" w14:textId="77777777" w:rsidR="0077551C" w:rsidRPr="00CC27BA" w:rsidRDefault="0077551C" w:rsidP="00B15F18">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7C82" w14:textId="77777777" w:rsidR="0008252C" w:rsidRDefault="0008252C" w:rsidP="005C5205">
    <w:pPr>
      <w:pStyle w:val="Header"/>
      <w:jc w:val="right"/>
    </w:pPr>
  </w:p>
  <w:p w14:paraId="1A1938E8" w14:textId="4F56FF58" w:rsidR="005C5205" w:rsidRDefault="004E638B" w:rsidP="005C5205">
    <w:pPr>
      <w:pStyle w:val="Header"/>
      <w:jc w:val="right"/>
    </w:pPr>
    <w:r>
      <w:rPr>
        <w:noProof/>
      </w:rPr>
      <w:drawing>
        <wp:inline distT="0" distB="0" distL="0" distR="0" wp14:anchorId="578EA35E" wp14:editId="5616F358">
          <wp:extent cx="1636778" cy="769989"/>
          <wp:effectExtent l="0" t="0" r="1905" b="5080"/>
          <wp:docPr id="30515766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57661" name="Picture 1"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9762" cy="785505"/>
                  </a:xfrm>
                  <a:prstGeom prst="rect">
                    <a:avLst/>
                  </a:prstGeom>
                </pic:spPr>
              </pic:pic>
            </a:graphicData>
          </a:graphic>
        </wp:inline>
      </w:drawing>
    </w:r>
  </w:p>
  <w:p w14:paraId="54A8E02A" w14:textId="77777777" w:rsidR="005C5205" w:rsidRDefault="005C5205" w:rsidP="005C5205">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p w14:paraId="6DAC9AD3" w14:textId="77777777" w:rsidR="005C5205" w:rsidRPr="0057698D" w:rsidRDefault="005C5205" w:rsidP="005C5205">
    <w:pPr>
      <w:pStyle w:val="Header"/>
      <w:tabs>
        <w:tab w:val="clear" w:pos="9026"/>
        <w:tab w:val="right" w:pos="10064"/>
      </w:tabs>
      <w:rPr>
        <w:color w:val="C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426"/>
    <w:multiLevelType w:val="hybridMultilevel"/>
    <w:tmpl w:val="BB986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46F8"/>
    <w:multiLevelType w:val="hybridMultilevel"/>
    <w:tmpl w:val="915AB1C4"/>
    <w:lvl w:ilvl="0" w:tplc="52223B4E">
      <w:start w:val="1"/>
      <w:numFmt w:val="lowerLetter"/>
      <w:lvlText w:val="%1."/>
      <w:lvlJc w:val="left"/>
      <w:pPr>
        <w:ind w:left="366" w:hanging="248"/>
      </w:pPr>
      <w:rPr>
        <w:rFonts w:ascii="Arial" w:eastAsia="Arial" w:hAnsi="Arial" w:cs="Arial" w:hint="default"/>
        <w:w w:val="100"/>
        <w:sz w:val="22"/>
        <w:szCs w:val="22"/>
        <w:lang w:val="en-GB" w:eastAsia="en-GB" w:bidi="en-GB"/>
      </w:rPr>
    </w:lvl>
    <w:lvl w:ilvl="1" w:tplc="A68268BC">
      <w:numFmt w:val="bullet"/>
      <w:lvlText w:val="•"/>
      <w:lvlJc w:val="left"/>
      <w:pPr>
        <w:ind w:left="1376" w:hanging="248"/>
      </w:pPr>
      <w:rPr>
        <w:rFonts w:hint="default"/>
        <w:lang w:val="en-GB" w:eastAsia="en-GB" w:bidi="en-GB"/>
      </w:rPr>
    </w:lvl>
    <w:lvl w:ilvl="2" w:tplc="4DF05ACE">
      <w:numFmt w:val="bullet"/>
      <w:lvlText w:val="•"/>
      <w:lvlJc w:val="left"/>
      <w:pPr>
        <w:ind w:left="2393" w:hanging="248"/>
      </w:pPr>
      <w:rPr>
        <w:rFonts w:hint="default"/>
        <w:lang w:val="en-GB" w:eastAsia="en-GB" w:bidi="en-GB"/>
      </w:rPr>
    </w:lvl>
    <w:lvl w:ilvl="3" w:tplc="ED94E4A8">
      <w:numFmt w:val="bullet"/>
      <w:lvlText w:val="•"/>
      <w:lvlJc w:val="left"/>
      <w:pPr>
        <w:ind w:left="3409" w:hanging="248"/>
      </w:pPr>
      <w:rPr>
        <w:rFonts w:hint="default"/>
        <w:lang w:val="en-GB" w:eastAsia="en-GB" w:bidi="en-GB"/>
      </w:rPr>
    </w:lvl>
    <w:lvl w:ilvl="4" w:tplc="C75EE58C">
      <w:numFmt w:val="bullet"/>
      <w:lvlText w:val="•"/>
      <w:lvlJc w:val="left"/>
      <w:pPr>
        <w:ind w:left="4426" w:hanging="248"/>
      </w:pPr>
      <w:rPr>
        <w:rFonts w:hint="default"/>
        <w:lang w:val="en-GB" w:eastAsia="en-GB" w:bidi="en-GB"/>
      </w:rPr>
    </w:lvl>
    <w:lvl w:ilvl="5" w:tplc="D70A47F4">
      <w:numFmt w:val="bullet"/>
      <w:lvlText w:val="•"/>
      <w:lvlJc w:val="left"/>
      <w:pPr>
        <w:ind w:left="5443" w:hanging="248"/>
      </w:pPr>
      <w:rPr>
        <w:rFonts w:hint="default"/>
        <w:lang w:val="en-GB" w:eastAsia="en-GB" w:bidi="en-GB"/>
      </w:rPr>
    </w:lvl>
    <w:lvl w:ilvl="6" w:tplc="A80A2AE6">
      <w:numFmt w:val="bullet"/>
      <w:lvlText w:val="•"/>
      <w:lvlJc w:val="left"/>
      <w:pPr>
        <w:ind w:left="6459" w:hanging="248"/>
      </w:pPr>
      <w:rPr>
        <w:rFonts w:hint="default"/>
        <w:lang w:val="en-GB" w:eastAsia="en-GB" w:bidi="en-GB"/>
      </w:rPr>
    </w:lvl>
    <w:lvl w:ilvl="7" w:tplc="22CAE90A">
      <w:numFmt w:val="bullet"/>
      <w:lvlText w:val="•"/>
      <w:lvlJc w:val="left"/>
      <w:pPr>
        <w:ind w:left="7476" w:hanging="248"/>
      </w:pPr>
      <w:rPr>
        <w:rFonts w:hint="default"/>
        <w:lang w:val="en-GB" w:eastAsia="en-GB" w:bidi="en-GB"/>
      </w:rPr>
    </w:lvl>
    <w:lvl w:ilvl="8" w:tplc="E38E5418">
      <w:numFmt w:val="bullet"/>
      <w:lvlText w:val="•"/>
      <w:lvlJc w:val="left"/>
      <w:pPr>
        <w:ind w:left="8493" w:hanging="248"/>
      </w:pPr>
      <w:rPr>
        <w:rFonts w:hint="default"/>
        <w:lang w:val="en-GB" w:eastAsia="en-GB" w:bidi="en-GB"/>
      </w:rPr>
    </w:lvl>
  </w:abstractNum>
  <w:abstractNum w:abstractNumId="2" w15:restartNumberingAfterBreak="0">
    <w:nsid w:val="0C3501DF"/>
    <w:multiLevelType w:val="hybridMultilevel"/>
    <w:tmpl w:val="DF64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79F"/>
    <w:multiLevelType w:val="hybridMultilevel"/>
    <w:tmpl w:val="04686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723D5"/>
    <w:multiLevelType w:val="hybridMultilevel"/>
    <w:tmpl w:val="AE604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91719"/>
    <w:multiLevelType w:val="hybridMultilevel"/>
    <w:tmpl w:val="8C7C1AF0"/>
    <w:lvl w:ilvl="0" w:tplc="B4468404">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121C260A">
      <w:numFmt w:val="bullet"/>
      <w:lvlText w:val=""/>
      <w:lvlJc w:val="left"/>
      <w:pPr>
        <w:ind w:left="832" w:hanging="360"/>
      </w:pPr>
      <w:rPr>
        <w:rFonts w:ascii="Wingdings" w:eastAsia="Wingdings" w:hAnsi="Wingdings" w:cs="Wingdings" w:hint="default"/>
        <w:w w:val="100"/>
        <w:sz w:val="22"/>
        <w:szCs w:val="22"/>
        <w:lang w:val="en-GB" w:eastAsia="en-GB" w:bidi="en-GB"/>
      </w:rPr>
    </w:lvl>
    <w:lvl w:ilvl="2" w:tplc="92589D44">
      <w:numFmt w:val="bullet"/>
      <w:lvlText w:val="•"/>
      <w:lvlJc w:val="left"/>
      <w:pPr>
        <w:ind w:left="1916" w:hanging="360"/>
      </w:pPr>
      <w:rPr>
        <w:rFonts w:hint="default"/>
        <w:lang w:val="en-GB" w:eastAsia="en-GB" w:bidi="en-GB"/>
      </w:rPr>
    </w:lvl>
    <w:lvl w:ilvl="3" w:tplc="D820BD7A">
      <w:numFmt w:val="bullet"/>
      <w:lvlText w:val="•"/>
      <w:lvlJc w:val="left"/>
      <w:pPr>
        <w:ind w:left="2992" w:hanging="360"/>
      </w:pPr>
      <w:rPr>
        <w:rFonts w:hint="default"/>
        <w:lang w:val="en-GB" w:eastAsia="en-GB" w:bidi="en-GB"/>
      </w:rPr>
    </w:lvl>
    <w:lvl w:ilvl="4" w:tplc="7400BE86">
      <w:numFmt w:val="bullet"/>
      <w:lvlText w:val="•"/>
      <w:lvlJc w:val="left"/>
      <w:pPr>
        <w:ind w:left="4068" w:hanging="360"/>
      </w:pPr>
      <w:rPr>
        <w:rFonts w:hint="default"/>
        <w:lang w:val="en-GB" w:eastAsia="en-GB" w:bidi="en-GB"/>
      </w:rPr>
    </w:lvl>
    <w:lvl w:ilvl="5" w:tplc="95A45D5E">
      <w:numFmt w:val="bullet"/>
      <w:lvlText w:val="•"/>
      <w:lvlJc w:val="left"/>
      <w:pPr>
        <w:ind w:left="5145" w:hanging="360"/>
      </w:pPr>
      <w:rPr>
        <w:rFonts w:hint="default"/>
        <w:lang w:val="en-GB" w:eastAsia="en-GB" w:bidi="en-GB"/>
      </w:rPr>
    </w:lvl>
    <w:lvl w:ilvl="6" w:tplc="440E558E">
      <w:numFmt w:val="bullet"/>
      <w:lvlText w:val="•"/>
      <w:lvlJc w:val="left"/>
      <w:pPr>
        <w:ind w:left="6221" w:hanging="360"/>
      </w:pPr>
      <w:rPr>
        <w:rFonts w:hint="default"/>
        <w:lang w:val="en-GB" w:eastAsia="en-GB" w:bidi="en-GB"/>
      </w:rPr>
    </w:lvl>
    <w:lvl w:ilvl="7" w:tplc="8A90529C">
      <w:numFmt w:val="bullet"/>
      <w:lvlText w:val="•"/>
      <w:lvlJc w:val="left"/>
      <w:pPr>
        <w:ind w:left="7297" w:hanging="360"/>
      </w:pPr>
      <w:rPr>
        <w:rFonts w:hint="default"/>
        <w:lang w:val="en-GB" w:eastAsia="en-GB" w:bidi="en-GB"/>
      </w:rPr>
    </w:lvl>
    <w:lvl w:ilvl="8" w:tplc="B70274FA">
      <w:numFmt w:val="bullet"/>
      <w:lvlText w:val="•"/>
      <w:lvlJc w:val="left"/>
      <w:pPr>
        <w:ind w:left="8373" w:hanging="360"/>
      </w:pPr>
      <w:rPr>
        <w:rFonts w:hint="default"/>
        <w:lang w:val="en-GB" w:eastAsia="en-GB" w:bidi="en-GB"/>
      </w:rPr>
    </w:lvl>
  </w:abstractNum>
  <w:abstractNum w:abstractNumId="6" w15:restartNumberingAfterBreak="0">
    <w:nsid w:val="146D5573"/>
    <w:multiLevelType w:val="hybridMultilevel"/>
    <w:tmpl w:val="E74E6066"/>
    <w:lvl w:ilvl="0" w:tplc="AE10097E">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9B00DA38">
      <w:numFmt w:val="bullet"/>
      <w:lvlText w:val="•"/>
      <w:lvlJc w:val="left"/>
      <w:pPr>
        <w:ind w:left="1160" w:hanging="245"/>
      </w:pPr>
      <w:rPr>
        <w:rFonts w:hint="default"/>
        <w:lang w:val="en-GB" w:eastAsia="en-GB" w:bidi="en-GB"/>
      </w:rPr>
    </w:lvl>
    <w:lvl w:ilvl="2" w:tplc="32BA89EE">
      <w:numFmt w:val="bullet"/>
      <w:lvlText w:val="•"/>
      <w:lvlJc w:val="left"/>
      <w:pPr>
        <w:ind w:left="2201" w:hanging="245"/>
      </w:pPr>
      <w:rPr>
        <w:rFonts w:hint="default"/>
        <w:lang w:val="en-GB" w:eastAsia="en-GB" w:bidi="en-GB"/>
      </w:rPr>
    </w:lvl>
    <w:lvl w:ilvl="3" w:tplc="DC2C4416">
      <w:numFmt w:val="bullet"/>
      <w:lvlText w:val="•"/>
      <w:lvlJc w:val="left"/>
      <w:pPr>
        <w:ind w:left="3241" w:hanging="245"/>
      </w:pPr>
      <w:rPr>
        <w:rFonts w:hint="default"/>
        <w:lang w:val="en-GB" w:eastAsia="en-GB" w:bidi="en-GB"/>
      </w:rPr>
    </w:lvl>
    <w:lvl w:ilvl="4" w:tplc="56CAEB10">
      <w:numFmt w:val="bullet"/>
      <w:lvlText w:val="•"/>
      <w:lvlJc w:val="left"/>
      <w:pPr>
        <w:ind w:left="4282" w:hanging="245"/>
      </w:pPr>
      <w:rPr>
        <w:rFonts w:hint="default"/>
        <w:lang w:val="en-GB" w:eastAsia="en-GB" w:bidi="en-GB"/>
      </w:rPr>
    </w:lvl>
    <w:lvl w:ilvl="5" w:tplc="6AB2A2AC">
      <w:numFmt w:val="bullet"/>
      <w:lvlText w:val="•"/>
      <w:lvlJc w:val="left"/>
      <w:pPr>
        <w:ind w:left="5323" w:hanging="245"/>
      </w:pPr>
      <w:rPr>
        <w:rFonts w:hint="default"/>
        <w:lang w:val="en-GB" w:eastAsia="en-GB" w:bidi="en-GB"/>
      </w:rPr>
    </w:lvl>
    <w:lvl w:ilvl="6" w:tplc="0AB876B2">
      <w:numFmt w:val="bullet"/>
      <w:lvlText w:val="•"/>
      <w:lvlJc w:val="left"/>
      <w:pPr>
        <w:ind w:left="6363" w:hanging="245"/>
      </w:pPr>
      <w:rPr>
        <w:rFonts w:hint="default"/>
        <w:lang w:val="en-GB" w:eastAsia="en-GB" w:bidi="en-GB"/>
      </w:rPr>
    </w:lvl>
    <w:lvl w:ilvl="7" w:tplc="06541962">
      <w:numFmt w:val="bullet"/>
      <w:lvlText w:val="•"/>
      <w:lvlJc w:val="left"/>
      <w:pPr>
        <w:ind w:left="7404" w:hanging="245"/>
      </w:pPr>
      <w:rPr>
        <w:rFonts w:hint="default"/>
        <w:lang w:val="en-GB" w:eastAsia="en-GB" w:bidi="en-GB"/>
      </w:rPr>
    </w:lvl>
    <w:lvl w:ilvl="8" w:tplc="23A01EAC">
      <w:numFmt w:val="bullet"/>
      <w:lvlText w:val="•"/>
      <w:lvlJc w:val="left"/>
      <w:pPr>
        <w:ind w:left="8445" w:hanging="245"/>
      </w:pPr>
      <w:rPr>
        <w:rFonts w:hint="default"/>
        <w:lang w:val="en-GB" w:eastAsia="en-GB" w:bidi="en-GB"/>
      </w:rPr>
    </w:lvl>
  </w:abstractNum>
  <w:abstractNum w:abstractNumId="7" w15:restartNumberingAfterBreak="0">
    <w:nsid w:val="1E1D0497"/>
    <w:multiLevelType w:val="hybridMultilevel"/>
    <w:tmpl w:val="999ED4F0"/>
    <w:lvl w:ilvl="0" w:tplc="9C3AFB2A">
      <w:start w:val="1"/>
      <w:numFmt w:val="decimal"/>
      <w:lvlText w:val="%1."/>
      <w:lvlJc w:val="left"/>
      <w:pPr>
        <w:ind w:left="112" w:hanging="269"/>
      </w:pPr>
      <w:rPr>
        <w:rFonts w:ascii="Arial" w:eastAsia="Arial" w:hAnsi="Arial" w:cs="Arial" w:hint="default"/>
        <w:b/>
        <w:bCs/>
        <w:w w:val="99"/>
        <w:sz w:val="24"/>
        <w:szCs w:val="24"/>
        <w:lang w:val="en-GB" w:eastAsia="en-GB" w:bidi="en-GB"/>
      </w:rPr>
    </w:lvl>
    <w:lvl w:ilvl="1" w:tplc="04B632B4">
      <w:start w:val="1"/>
      <w:numFmt w:val="lowerLetter"/>
      <w:lvlText w:val="%2."/>
      <w:lvlJc w:val="left"/>
      <w:pPr>
        <w:ind w:left="340" w:hanging="245"/>
      </w:pPr>
      <w:rPr>
        <w:rFonts w:ascii="Arial" w:eastAsia="Arial" w:hAnsi="Arial" w:cs="Arial" w:hint="default"/>
        <w:w w:val="100"/>
        <w:sz w:val="22"/>
        <w:szCs w:val="22"/>
        <w:lang w:val="en-GB" w:eastAsia="en-GB" w:bidi="en-GB"/>
      </w:rPr>
    </w:lvl>
    <w:lvl w:ilvl="2" w:tplc="8362C59A">
      <w:numFmt w:val="bullet"/>
      <w:lvlText w:val=""/>
      <w:lvlJc w:val="left"/>
      <w:pPr>
        <w:ind w:left="832" w:hanging="360"/>
      </w:pPr>
      <w:rPr>
        <w:rFonts w:ascii="Wingdings" w:eastAsia="Wingdings" w:hAnsi="Wingdings" w:cs="Wingdings" w:hint="default"/>
        <w:w w:val="100"/>
        <w:sz w:val="22"/>
        <w:szCs w:val="22"/>
        <w:lang w:val="en-GB" w:eastAsia="en-GB" w:bidi="en-GB"/>
      </w:rPr>
    </w:lvl>
    <w:lvl w:ilvl="3" w:tplc="4684AA08">
      <w:numFmt w:val="bullet"/>
      <w:lvlText w:val="•"/>
      <w:lvlJc w:val="left"/>
      <w:pPr>
        <w:ind w:left="2050" w:hanging="360"/>
      </w:pPr>
      <w:rPr>
        <w:rFonts w:hint="default"/>
        <w:lang w:val="en-GB" w:eastAsia="en-GB" w:bidi="en-GB"/>
      </w:rPr>
    </w:lvl>
    <w:lvl w:ilvl="4" w:tplc="987A2600">
      <w:numFmt w:val="bullet"/>
      <w:lvlText w:val="•"/>
      <w:lvlJc w:val="left"/>
      <w:pPr>
        <w:ind w:left="3261" w:hanging="360"/>
      </w:pPr>
      <w:rPr>
        <w:rFonts w:hint="default"/>
        <w:lang w:val="en-GB" w:eastAsia="en-GB" w:bidi="en-GB"/>
      </w:rPr>
    </w:lvl>
    <w:lvl w:ilvl="5" w:tplc="13F05E6E">
      <w:numFmt w:val="bullet"/>
      <w:lvlText w:val="•"/>
      <w:lvlJc w:val="left"/>
      <w:pPr>
        <w:ind w:left="4472" w:hanging="360"/>
      </w:pPr>
      <w:rPr>
        <w:rFonts w:hint="default"/>
        <w:lang w:val="en-GB" w:eastAsia="en-GB" w:bidi="en-GB"/>
      </w:rPr>
    </w:lvl>
    <w:lvl w:ilvl="6" w:tplc="197625C8">
      <w:numFmt w:val="bullet"/>
      <w:lvlText w:val="•"/>
      <w:lvlJc w:val="left"/>
      <w:pPr>
        <w:ind w:left="5683" w:hanging="360"/>
      </w:pPr>
      <w:rPr>
        <w:rFonts w:hint="default"/>
        <w:lang w:val="en-GB" w:eastAsia="en-GB" w:bidi="en-GB"/>
      </w:rPr>
    </w:lvl>
    <w:lvl w:ilvl="7" w:tplc="CB84131C">
      <w:numFmt w:val="bullet"/>
      <w:lvlText w:val="•"/>
      <w:lvlJc w:val="left"/>
      <w:pPr>
        <w:ind w:left="6894" w:hanging="360"/>
      </w:pPr>
      <w:rPr>
        <w:rFonts w:hint="default"/>
        <w:lang w:val="en-GB" w:eastAsia="en-GB" w:bidi="en-GB"/>
      </w:rPr>
    </w:lvl>
    <w:lvl w:ilvl="8" w:tplc="6C36C322">
      <w:numFmt w:val="bullet"/>
      <w:lvlText w:val="•"/>
      <w:lvlJc w:val="left"/>
      <w:pPr>
        <w:ind w:left="8104" w:hanging="360"/>
      </w:pPr>
      <w:rPr>
        <w:rFonts w:hint="default"/>
        <w:lang w:val="en-GB" w:eastAsia="en-GB" w:bidi="en-GB"/>
      </w:rPr>
    </w:lvl>
  </w:abstractNum>
  <w:abstractNum w:abstractNumId="8"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54010"/>
    <w:multiLevelType w:val="hybridMultilevel"/>
    <w:tmpl w:val="B2E0A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B78D7"/>
    <w:multiLevelType w:val="hybridMultilevel"/>
    <w:tmpl w:val="6A6E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BA"/>
    <w:multiLevelType w:val="hybridMultilevel"/>
    <w:tmpl w:val="13F8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846E6"/>
    <w:multiLevelType w:val="hybridMultilevel"/>
    <w:tmpl w:val="35C2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61A35"/>
    <w:multiLevelType w:val="hybridMultilevel"/>
    <w:tmpl w:val="1F32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B7BCD"/>
    <w:multiLevelType w:val="hybridMultilevel"/>
    <w:tmpl w:val="7CD2E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B594C"/>
    <w:multiLevelType w:val="hybridMultilevel"/>
    <w:tmpl w:val="F1C83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62A1"/>
    <w:multiLevelType w:val="hybridMultilevel"/>
    <w:tmpl w:val="0B40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72C2D"/>
    <w:multiLevelType w:val="hybridMultilevel"/>
    <w:tmpl w:val="DBA875FE"/>
    <w:lvl w:ilvl="0" w:tplc="28F2374C">
      <w:start w:val="1"/>
      <w:numFmt w:val="lowerLetter"/>
      <w:lvlText w:val="%1."/>
      <w:lvlJc w:val="left"/>
      <w:pPr>
        <w:ind w:left="340" w:hanging="248"/>
      </w:pPr>
      <w:rPr>
        <w:rFonts w:ascii="Arial" w:eastAsia="Arial" w:hAnsi="Arial" w:cs="Arial" w:hint="default"/>
        <w:w w:val="100"/>
        <w:sz w:val="22"/>
        <w:szCs w:val="22"/>
        <w:lang w:val="en-GB" w:eastAsia="en-GB" w:bidi="en-GB"/>
      </w:rPr>
    </w:lvl>
    <w:lvl w:ilvl="1" w:tplc="DE40FD14">
      <w:numFmt w:val="bullet"/>
      <w:lvlText w:val="•"/>
      <w:lvlJc w:val="left"/>
      <w:pPr>
        <w:ind w:left="1358" w:hanging="248"/>
      </w:pPr>
      <w:rPr>
        <w:rFonts w:hint="default"/>
        <w:lang w:val="en-GB" w:eastAsia="en-GB" w:bidi="en-GB"/>
      </w:rPr>
    </w:lvl>
    <w:lvl w:ilvl="2" w:tplc="B58A1982">
      <w:numFmt w:val="bullet"/>
      <w:lvlText w:val="•"/>
      <w:lvlJc w:val="left"/>
      <w:pPr>
        <w:ind w:left="2377" w:hanging="248"/>
      </w:pPr>
      <w:rPr>
        <w:rFonts w:hint="default"/>
        <w:lang w:val="en-GB" w:eastAsia="en-GB" w:bidi="en-GB"/>
      </w:rPr>
    </w:lvl>
    <w:lvl w:ilvl="3" w:tplc="1222F89C">
      <w:numFmt w:val="bullet"/>
      <w:lvlText w:val="•"/>
      <w:lvlJc w:val="left"/>
      <w:pPr>
        <w:ind w:left="3395" w:hanging="248"/>
      </w:pPr>
      <w:rPr>
        <w:rFonts w:hint="default"/>
        <w:lang w:val="en-GB" w:eastAsia="en-GB" w:bidi="en-GB"/>
      </w:rPr>
    </w:lvl>
    <w:lvl w:ilvl="4" w:tplc="2FCC15CC">
      <w:numFmt w:val="bullet"/>
      <w:lvlText w:val="•"/>
      <w:lvlJc w:val="left"/>
      <w:pPr>
        <w:ind w:left="4414" w:hanging="248"/>
      </w:pPr>
      <w:rPr>
        <w:rFonts w:hint="default"/>
        <w:lang w:val="en-GB" w:eastAsia="en-GB" w:bidi="en-GB"/>
      </w:rPr>
    </w:lvl>
    <w:lvl w:ilvl="5" w:tplc="849E119C">
      <w:numFmt w:val="bullet"/>
      <w:lvlText w:val="•"/>
      <w:lvlJc w:val="left"/>
      <w:pPr>
        <w:ind w:left="5433" w:hanging="248"/>
      </w:pPr>
      <w:rPr>
        <w:rFonts w:hint="default"/>
        <w:lang w:val="en-GB" w:eastAsia="en-GB" w:bidi="en-GB"/>
      </w:rPr>
    </w:lvl>
    <w:lvl w:ilvl="6" w:tplc="CE702E86">
      <w:numFmt w:val="bullet"/>
      <w:lvlText w:val="•"/>
      <w:lvlJc w:val="left"/>
      <w:pPr>
        <w:ind w:left="6451" w:hanging="248"/>
      </w:pPr>
      <w:rPr>
        <w:rFonts w:hint="default"/>
        <w:lang w:val="en-GB" w:eastAsia="en-GB" w:bidi="en-GB"/>
      </w:rPr>
    </w:lvl>
    <w:lvl w:ilvl="7" w:tplc="4C64FEBC">
      <w:numFmt w:val="bullet"/>
      <w:lvlText w:val="•"/>
      <w:lvlJc w:val="left"/>
      <w:pPr>
        <w:ind w:left="7470" w:hanging="248"/>
      </w:pPr>
      <w:rPr>
        <w:rFonts w:hint="default"/>
        <w:lang w:val="en-GB" w:eastAsia="en-GB" w:bidi="en-GB"/>
      </w:rPr>
    </w:lvl>
    <w:lvl w:ilvl="8" w:tplc="190E8A82">
      <w:numFmt w:val="bullet"/>
      <w:lvlText w:val="•"/>
      <w:lvlJc w:val="left"/>
      <w:pPr>
        <w:ind w:left="8489" w:hanging="248"/>
      </w:pPr>
      <w:rPr>
        <w:rFonts w:hint="default"/>
        <w:lang w:val="en-GB" w:eastAsia="en-GB" w:bidi="en-GB"/>
      </w:rPr>
    </w:lvl>
  </w:abstractNum>
  <w:abstractNum w:abstractNumId="19"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5E6D74"/>
    <w:multiLevelType w:val="hybridMultilevel"/>
    <w:tmpl w:val="A3965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E27014E"/>
    <w:multiLevelType w:val="hybridMultilevel"/>
    <w:tmpl w:val="958CA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75040"/>
    <w:multiLevelType w:val="hybridMultilevel"/>
    <w:tmpl w:val="DAEA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E46A2"/>
    <w:multiLevelType w:val="hybridMultilevel"/>
    <w:tmpl w:val="0842426A"/>
    <w:lvl w:ilvl="0" w:tplc="37AC543A">
      <w:start w:val="1"/>
      <w:numFmt w:val="lowerLetter"/>
      <w:lvlText w:val="%1."/>
      <w:lvlJc w:val="left"/>
      <w:pPr>
        <w:ind w:left="112" w:hanging="245"/>
      </w:pPr>
      <w:rPr>
        <w:rFonts w:ascii="Arial" w:eastAsia="Arial" w:hAnsi="Arial" w:cs="Arial" w:hint="default"/>
        <w:spacing w:val="-1"/>
        <w:w w:val="100"/>
        <w:sz w:val="22"/>
        <w:szCs w:val="22"/>
        <w:lang w:val="en-GB" w:eastAsia="en-GB" w:bidi="en-GB"/>
      </w:rPr>
    </w:lvl>
    <w:lvl w:ilvl="1" w:tplc="BA583006">
      <w:numFmt w:val="bullet"/>
      <w:lvlText w:val=""/>
      <w:lvlJc w:val="left"/>
      <w:pPr>
        <w:ind w:left="832" w:hanging="360"/>
      </w:pPr>
      <w:rPr>
        <w:rFonts w:ascii="Wingdings" w:eastAsia="Wingdings" w:hAnsi="Wingdings" w:cs="Wingdings" w:hint="default"/>
        <w:w w:val="100"/>
        <w:sz w:val="22"/>
        <w:szCs w:val="22"/>
        <w:lang w:val="en-GB" w:eastAsia="en-GB" w:bidi="en-GB"/>
      </w:rPr>
    </w:lvl>
    <w:lvl w:ilvl="2" w:tplc="B210C722">
      <w:numFmt w:val="bullet"/>
      <w:lvlText w:val="•"/>
      <w:lvlJc w:val="left"/>
      <w:pPr>
        <w:ind w:left="1916" w:hanging="360"/>
      </w:pPr>
      <w:rPr>
        <w:rFonts w:hint="default"/>
        <w:lang w:val="en-GB" w:eastAsia="en-GB" w:bidi="en-GB"/>
      </w:rPr>
    </w:lvl>
    <w:lvl w:ilvl="3" w:tplc="DFD8FC96">
      <w:numFmt w:val="bullet"/>
      <w:lvlText w:val="•"/>
      <w:lvlJc w:val="left"/>
      <w:pPr>
        <w:ind w:left="2992" w:hanging="360"/>
      </w:pPr>
      <w:rPr>
        <w:rFonts w:hint="default"/>
        <w:lang w:val="en-GB" w:eastAsia="en-GB" w:bidi="en-GB"/>
      </w:rPr>
    </w:lvl>
    <w:lvl w:ilvl="4" w:tplc="892001F4">
      <w:numFmt w:val="bullet"/>
      <w:lvlText w:val="•"/>
      <w:lvlJc w:val="left"/>
      <w:pPr>
        <w:ind w:left="4068" w:hanging="360"/>
      </w:pPr>
      <w:rPr>
        <w:rFonts w:hint="default"/>
        <w:lang w:val="en-GB" w:eastAsia="en-GB" w:bidi="en-GB"/>
      </w:rPr>
    </w:lvl>
    <w:lvl w:ilvl="5" w:tplc="6B228C4C">
      <w:numFmt w:val="bullet"/>
      <w:lvlText w:val="•"/>
      <w:lvlJc w:val="left"/>
      <w:pPr>
        <w:ind w:left="5145" w:hanging="360"/>
      </w:pPr>
      <w:rPr>
        <w:rFonts w:hint="default"/>
        <w:lang w:val="en-GB" w:eastAsia="en-GB" w:bidi="en-GB"/>
      </w:rPr>
    </w:lvl>
    <w:lvl w:ilvl="6" w:tplc="BF48BCF8">
      <w:numFmt w:val="bullet"/>
      <w:lvlText w:val="•"/>
      <w:lvlJc w:val="left"/>
      <w:pPr>
        <w:ind w:left="6221" w:hanging="360"/>
      </w:pPr>
      <w:rPr>
        <w:rFonts w:hint="default"/>
        <w:lang w:val="en-GB" w:eastAsia="en-GB" w:bidi="en-GB"/>
      </w:rPr>
    </w:lvl>
    <w:lvl w:ilvl="7" w:tplc="042C877A">
      <w:numFmt w:val="bullet"/>
      <w:lvlText w:val="•"/>
      <w:lvlJc w:val="left"/>
      <w:pPr>
        <w:ind w:left="7297" w:hanging="360"/>
      </w:pPr>
      <w:rPr>
        <w:rFonts w:hint="default"/>
        <w:lang w:val="en-GB" w:eastAsia="en-GB" w:bidi="en-GB"/>
      </w:rPr>
    </w:lvl>
    <w:lvl w:ilvl="8" w:tplc="B8E0E2FA">
      <w:numFmt w:val="bullet"/>
      <w:lvlText w:val="•"/>
      <w:lvlJc w:val="left"/>
      <w:pPr>
        <w:ind w:left="8373" w:hanging="360"/>
      </w:pPr>
      <w:rPr>
        <w:rFonts w:hint="default"/>
        <w:lang w:val="en-GB" w:eastAsia="en-GB" w:bidi="en-GB"/>
      </w:rPr>
    </w:lvl>
  </w:abstractNum>
  <w:abstractNum w:abstractNumId="25" w15:restartNumberingAfterBreak="0">
    <w:nsid w:val="54051250"/>
    <w:multiLevelType w:val="hybridMultilevel"/>
    <w:tmpl w:val="9BC8C38E"/>
    <w:lvl w:ilvl="0" w:tplc="CC9AC5CA">
      <w:numFmt w:val="bullet"/>
      <w:lvlText w:val="*"/>
      <w:lvlJc w:val="left"/>
      <w:pPr>
        <w:ind w:left="232" w:hanging="121"/>
      </w:pPr>
      <w:rPr>
        <w:rFonts w:hint="default"/>
        <w:w w:val="100"/>
        <w:lang w:val="en-GB" w:eastAsia="en-GB" w:bidi="en-GB"/>
      </w:rPr>
    </w:lvl>
    <w:lvl w:ilvl="1" w:tplc="8B98BA22">
      <w:numFmt w:val="bullet"/>
      <w:lvlText w:val="•"/>
      <w:lvlJc w:val="left"/>
      <w:pPr>
        <w:ind w:left="1268" w:hanging="121"/>
      </w:pPr>
      <w:rPr>
        <w:rFonts w:hint="default"/>
        <w:lang w:val="en-GB" w:eastAsia="en-GB" w:bidi="en-GB"/>
      </w:rPr>
    </w:lvl>
    <w:lvl w:ilvl="2" w:tplc="55B698AE">
      <w:numFmt w:val="bullet"/>
      <w:lvlText w:val="•"/>
      <w:lvlJc w:val="left"/>
      <w:pPr>
        <w:ind w:left="2297" w:hanging="121"/>
      </w:pPr>
      <w:rPr>
        <w:rFonts w:hint="default"/>
        <w:lang w:val="en-GB" w:eastAsia="en-GB" w:bidi="en-GB"/>
      </w:rPr>
    </w:lvl>
    <w:lvl w:ilvl="3" w:tplc="BF909026">
      <w:numFmt w:val="bullet"/>
      <w:lvlText w:val="•"/>
      <w:lvlJc w:val="left"/>
      <w:pPr>
        <w:ind w:left="3325" w:hanging="121"/>
      </w:pPr>
      <w:rPr>
        <w:rFonts w:hint="default"/>
        <w:lang w:val="en-GB" w:eastAsia="en-GB" w:bidi="en-GB"/>
      </w:rPr>
    </w:lvl>
    <w:lvl w:ilvl="4" w:tplc="A426E926">
      <w:numFmt w:val="bullet"/>
      <w:lvlText w:val="•"/>
      <w:lvlJc w:val="left"/>
      <w:pPr>
        <w:ind w:left="4354" w:hanging="121"/>
      </w:pPr>
      <w:rPr>
        <w:rFonts w:hint="default"/>
        <w:lang w:val="en-GB" w:eastAsia="en-GB" w:bidi="en-GB"/>
      </w:rPr>
    </w:lvl>
    <w:lvl w:ilvl="5" w:tplc="D8DE60F4">
      <w:numFmt w:val="bullet"/>
      <w:lvlText w:val="•"/>
      <w:lvlJc w:val="left"/>
      <w:pPr>
        <w:ind w:left="5383" w:hanging="121"/>
      </w:pPr>
      <w:rPr>
        <w:rFonts w:hint="default"/>
        <w:lang w:val="en-GB" w:eastAsia="en-GB" w:bidi="en-GB"/>
      </w:rPr>
    </w:lvl>
    <w:lvl w:ilvl="6" w:tplc="CF84A86A">
      <w:numFmt w:val="bullet"/>
      <w:lvlText w:val="•"/>
      <w:lvlJc w:val="left"/>
      <w:pPr>
        <w:ind w:left="6411" w:hanging="121"/>
      </w:pPr>
      <w:rPr>
        <w:rFonts w:hint="default"/>
        <w:lang w:val="en-GB" w:eastAsia="en-GB" w:bidi="en-GB"/>
      </w:rPr>
    </w:lvl>
    <w:lvl w:ilvl="7" w:tplc="7D4C344C">
      <w:numFmt w:val="bullet"/>
      <w:lvlText w:val="•"/>
      <w:lvlJc w:val="left"/>
      <w:pPr>
        <w:ind w:left="7440" w:hanging="121"/>
      </w:pPr>
      <w:rPr>
        <w:rFonts w:hint="default"/>
        <w:lang w:val="en-GB" w:eastAsia="en-GB" w:bidi="en-GB"/>
      </w:rPr>
    </w:lvl>
    <w:lvl w:ilvl="8" w:tplc="93E06F72">
      <w:numFmt w:val="bullet"/>
      <w:lvlText w:val="•"/>
      <w:lvlJc w:val="left"/>
      <w:pPr>
        <w:ind w:left="8469" w:hanging="121"/>
      </w:pPr>
      <w:rPr>
        <w:rFonts w:hint="default"/>
        <w:lang w:val="en-GB" w:eastAsia="en-GB" w:bidi="en-GB"/>
      </w:rPr>
    </w:lvl>
  </w:abstractNum>
  <w:abstractNum w:abstractNumId="26" w15:restartNumberingAfterBreak="0">
    <w:nsid w:val="561E11C4"/>
    <w:multiLevelType w:val="hybridMultilevel"/>
    <w:tmpl w:val="A288C908"/>
    <w:lvl w:ilvl="0" w:tplc="E6026DDE">
      <w:start w:val="1"/>
      <w:numFmt w:val="lowerLetter"/>
      <w:lvlText w:val="%1."/>
      <w:lvlJc w:val="left"/>
      <w:pPr>
        <w:ind w:left="366" w:hanging="248"/>
      </w:pPr>
      <w:rPr>
        <w:rFonts w:ascii="Arial" w:eastAsia="Arial" w:hAnsi="Arial" w:cs="Arial" w:hint="default"/>
        <w:w w:val="100"/>
        <w:sz w:val="22"/>
        <w:szCs w:val="22"/>
        <w:lang w:val="en-GB" w:eastAsia="en-GB" w:bidi="en-GB"/>
      </w:rPr>
    </w:lvl>
    <w:lvl w:ilvl="1" w:tplc="5F128B7E">
      <w:numFmt w:val="bullet"/>
      <w:lvlText w:val=""/>
      <w:lvlJc w:val="left"/>
      <w:pPr>
        <w:ind w:left="832" w:hanging="360"/>
      </w:pPr>
      <w:rPr>
        <w:rFonts w:ascii="Wingdings" w:eastAsia="Wingdings" w:hAnsi="Wingdings" w:cs="Wingdings" w:hint="default"/>
        <w:w w:val="100"/>
        <w:sz w:val="22"/>
        <w:szCs w:val="22"/>
        <w:lang w:val="en-GB" w:eastAsia="en-GB" w:bidi="en-GB"/>
      </w:rPr>
    </w:lvl>
    <w:lvl w:ilvl="2" w:tplc="E9608A9E">
      <w:numFmt w:val="bullet"/>
      <w:lvlText w:val="•"/>
      <w:lvlJc w:val="left"/>
      <w:pPr>
        <w:ind w:left="1916" w:hanging="360"/>
      </w:pPr>
      <w:rPr>
        <w:rFonts w:hint="default"/>
        <w:lang w:val="en-GB" w:eastAsia="en-GB" w:bidi="en-GB"/>
      </w:rPr>
    </w:lvl>
    <w:lvl w:ilvl="3" w:tplc="35B241A8">
      <w:numFmt w:val="bullet"/>
      <w:lvlText w:val="•"/>
      <w:lvlJc w:val="left"/>
      <w:pPr>
        <w:ind w:left="2992" w:hanging="360"/>
      </w:pPr>
      <w:rPr>
        <w:rFonts w:hint="default"/>
        <w:lang w:val="en-GB" w:eastAsia="en-GB" w:bidi="en-GB"/>
      </w:rPr>
    </w:lvl>
    <w:lvl w:ilvl="4" w:tplc="1542C318">
      <w:numFmt w:val="bullet"/>
      <w:lvlText w:val="•"/>
      <w:lvlJc w:val="left"/>
      <w:pPr>
        <w:ind w:left="4068" w:hanging="360"/>
      </w:pPr>
      <w:rPr>
        <w:rFonts w:hint="default"/>
        <w:lang w:val="en-GB" w:eastAsia="en-GB" w:bidi="en-GB"/>
      </w:rPr>
    </w:lvl>
    <w:lvl w:ilvl="5" w:tplc="F9861E6C">
      <w:numFmt w:val="bullet"/>
      <w:lvlText w:val="•"/>
      <w:lvlJc w:val="left"/>
      <w:pPr>
        <w:ind w:left="5145" w:hanging="360"/>
      </w:pPr>
      <w:rPr>
        <w:rFonts w:hint="default"/>
        <w:lang w:val="en-GB" w:eastAsia="en-GB" w:bidi="en-GB"/>
      </w:rPr>
    </w:lvl>
    <w:lvl w:ilvl="6" w:tplc="7EBC6B84">
      <w:numFmt w:val="bullet"/>
      <w:lvlText w:val="•"/>
      <w:lvlJc w:val="left"/>
      <w:pPr>
        <w:ind w:left="6221" w:hanging="360"/>
      </w:pPr>
      <w:rPr>
        <w:rFonts w:hint="default"/>
        <w:lang w:val="en-GB" w:eastAsia="en-GB" w:bidi="en-GB"/>
      </w:rPr>
    </w:lvl>
    <w:lvl w:ilvl="7" w:tplc="18E0C1F0">
      <w:numFmt w:val="bullet"/>
      <w:lvlText w:val="•"/>
      <w:lvlJc w:val="left"/>
      <w:pPr>
        <w:ind w:left="7297" w:hanging="360"/>
      </w:pPr>
      <w:rPr>
        <w:rFonts w:hint="default"/>
        <w:lang w:val="en-GB" w:eastAsia="en-GB" w:bidi="en-GB"/>
      </w:rPr>
    </w:lvl>
    <w:lvl w:ilvl="8" w:tplc="90FCB19E">
      <w:numFmt w:val="bullet"/>
      <w:lvlText w:val="•"/>
      <w:lvlJc w:val="left"/>
      <w:pPr>
        <w:ind w:left="8373" w:hanging="360"/>
      </w:pPr>
      <w:rPr>
        <w:rFonts w:hint="default"/>
        <w:lang w:val="en-GB" w:eastAsia="en-GB" w:bidi="en-GB"/>
      </w:rPr>
    </w:lvl>
  </w:abstractNum>
  <w:abstractNum w:abstractNumId="27" w15:restartNumberingAfterBreak="0">
    <w:nsid w:val="5B8B1D47"/>
    <w:multiLevelType w:val="hybridMultilevel"/>
    <w:tmpl w:val="AC9EC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C4E44"/>
    <w:multiLevelType w:val="hybridMultilevel"/>
    <w:tmpl w:val="ABA44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C0FA0"/>
    <w:multiLevelType w:val="hybridMultilevel"/>
    <w:tmpl w:val="51768A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79757BE"/>
    <w:multiLevelType w:val="hybridMultilevel"/>
    <w:tmpl w:val="CC96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941A9"/>
    <w:multiLevelType w:val="hybridMultilevel"/>
    <w:tmpl w:val="5D54C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B4A27"/>
    <w:multiLevelType w:val="hybridMultilevel"/>
    <w:tmpl w:val="DAFEE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05934"/>
    <w:multiLevelType w:val="hybridMultilevel"/>
    <w:tmpl w:val="D6FC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F41885"/>
    <w:multiLevelType w:val="hybridMultilevel"/>
    <w:tmpl w:val="D2C6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065578"/>
    <w:multiLevelType w:val="hybridMultilevel"/>
    <w:tmpl w:val="3364E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725A66"/>
    <w:multiLevelType w:val="hybridMultilevel"/>
    <w:tmpl w:val="A3B01B22"/>
    <w:lvl w:ilvl="0" w:tplc="2D8A7CA8">
      <w:start w:val="1"/>
      <w:numFmt w:val="lowerLetter"/>
      <w:lvlText w:val="%1."/>
      <w:lvlJc w:val="left"/>
      <w:pPr>
        <w:ind w:left="112" w:hanging="245"/>
      </w:pPr>
      <w:rPr>
        <w:rFonts w:ascii="Arial" w:eastAsia="Arial" w:hAnsi="Arial" w:cs="Arial" w:hint="default"/>
        <w:w w:val="100"/>
        <w:sz w:val="22"/>
        <w:szCs w:val="22"/>
        <w:lang w:val="en-GB" w:eastAsia="en-GB" w:bidi="en-GB"/>
      </w:rPr>
    </w:lvl>
    <w:lvl w:ilvl="1" w:tplc="C46ABB06">
      <w:numFmt w:val="bullet"/>
      <w:lvlText w:val="•"/>
      <w:lvlJc w:val="left"/>
      <w:pPr>
        <w:ind w:left="1160" w:hanging="245"/>
      </w:pPr>
      <w:rPr>
        <w:rFonts w:hint="default"/>
        <w:lang w:val="en-GB" w:eastAsia="en-GB" w:bidi="en-GB"/>
      </w:rPr>
    </w:lvl>
    <w:lvl w:ilvl="2" w:tplc="8AF0B8B8">
      <w:numFmt w:val="bullet"/>
      <w:lvlText w:val="•"/>
      <w:lvlJc w:val="left"/>
      <w:pPr>
        <w:ind w:left="2201" w:hanging="245"/>
      </w:pPr>
      <w:rPr>
        <w:rFonts w:hint="default"/>
        <w:lang w:val="en-GB" w:eastAsia="en-GB" w:bidi="en-GB"/>
      </w:rPr>
    </w:lvl>
    <w:lvl w:ilvl="3" w:tplc="D8C4544A">
      <w:numFmt w:val="bullet"/>
      <w:lvlText w:val="•"/>
      <w:lvlJc w:val="left"/>
      <w:pPr>
        <w:ind w:left="3241" w:hanging="245"/>
      </w:pPr>
      <w:rPr>
        <w:rFonts w:hint="default"/>
        <w:lang w:val="en-GB" w:eastAsia="en-GB" w:bidi="en-GB"/>
      </w:rPr>
    </w:lvl>
    <w:lvl w:ilvl="4" w:tplc="0CC8B118">
      <w:numFmt w:val="bullet"/>
      <w:lvlText w:val="•"/>
      <w:lvlJc w:val="left"/>
      <w:pPr>
        <w:ind w:left="4282" w:hanging="245"/>
      </w:pPr>
      <w:rPr>
        <w:rFonts w:hint="default"/>
        <w:lang w:val="en-GB" w:eastAsia="en-GB" w:bidi="en-GB"/>
      </w:rPr>
    </w:lvl>
    <w:lvl w:ilvl="5" w:tplc="8D8807CE">
      <w:numFmt w:val="bullet"/>
      <w:lvlText w:val="•"/>
      <w:lvlJc w:val="left"/>
      <w:pPr>
        <w:ind w:left="5323" w:hanging="245"/>
      </w:pPr>
      <w:rPr>
        <w:rFonts w:hint="default"/>
        <w:lang w:val="en-GB" w:eastAsia="en-GB" w:bidi="en-GB"/>
      </w:rPr>
    </w:lvl>
    <w:lvl w:ilvl="6" w:tplc="DA022E8C">
      <w:numFmt w:val="bullet"/>
      <w:lvlText w:val="•"/>
      <w:lvlJc w:val="left"/>
      <w:pPr>
        <w:ind w:left="6363" w:hanging="245"/>
      </w:pPr>
      <w:rPr>
        <w:rFonts w:hint="default"/>
        <w:lang w:val="en-GB" w:eastAsia="en-GB" w:bidi="en-GB"/>
      </w:rPr>
    </w:lvl>
    <w:lvl w:ilvl="7" w:tplc="1146F5F8">
      <w:numFmt w:val="bullet"/>
      <w:lvlText w:val="•"/>
      <w:lvlJc w:val="left"/>
      <w:pPr>
        <w:ind w:left="7404" w:hanging="245"/>
      </w:pPr>
      <w:rPr>
        <w:rFonts w:hint="default"/>
        <w:lang w:val="en-GB" w:eastAsia="en-GB" w:bidi="en-GB"/>
      </w:rPr>
    </w:lvl>
    <w:lvl w:ilvl="8" w:tplc="DEFE74AE">
      <w:numFmt w:val="bullet"/>
      <w:lvlText w:val="•"/>
      <w:lvlJc w:val="left"/>
      <w:pPr>
        <w:ind w:left="8445" w:hanging="245"/>
      </w:pPr>
      <w:rPr>
        <w:rFonts w:hint="default"/>
        <w:lang w:val="en-GB" w:eastAsia="en-GB" w:bidi="en-GB"/>
      </w:rPr>
    </w:lvl>
  </w:abstractNum>
  <w:abstractNum w:abstractNumId="40" w15:restartNumberingAfterBreak="0">
    <w:nsid w:val="7F4D7F9C"/>
    <w:multiLevelType w:val="hybridMultilevel"/>
    <w:tmpl w:val="B7D861C8"/>
    <w:lvl w:ilvl="0" w:tplc="9968CF22">
      <w:start w:val="1"/>
      <w:numFmt w:val="lowerLetter"/>
      <w:lvlText w:val="%1."/>
      <w:lvlJc w:val="left"/>
      <w:pPr>
        <w:ind w:left="395" w:hanging="245"/>
      </w:pPr>
      <w:rPr>
        <w:rFonts w:ascii="Arial" w:eastAsia="Arial" w:hAnsi="Arial" w:cs="Arial" w:hint="default"/>
        <w:w w:val="100"/>
        <w:sz w:val="22"/>
        <w:szCs w:val="22"/>
        <w:lang w:val="en-GB" w:eastAsia="en-GB" w:bidi="en-GB"/>
      </w:rPr>
    </w:lvl>
    <w:lvl w:ilvl="1" w:tplc="E2A69E24">
      <w:numFmt w:val="bullet"/>
      <w:lvlText w:val="•"/>
      <w:lvlJc w:val="left"/>
      <w:pPr>
        <w:ind w:left="1412" w:hanging="245"/>
      </w:pPr>
      <w:rPr>
        <w:rFonts w:hint="default"/>
        <w:lang w:val="en-GB" w:eastAsia="en-GB" w:bidi="en-GB"/>
      </w:rPr>
    </w:lvl>
    <w:lvl w:ilvl="2" w:tplc="471C69BA">
      <w:numFmt w:val="bullet"/>
      <w:lvlText w:val="•"/>
      <w:lvlJc w:val="left"/>
      <w:pPr>
        <w:ind w:left="2425" w:hanging="245"/>
      </w:pPr>
      <w:rPr>
        <w:rFonts w:hint="default"/>
        <w:lang w:val="en-GB" w:eastAsia="en-GB" w:bidi="en-GB"/>
      </w:rPr>
    </w:lvl>
    <w:lvl w:ilvl="3" w:tplc="6152F122">
      <w:numFmt w:val="bullet"/>
      <w:lvlText w:val="•"/>
      <w:lvlJc w:val="left"/>
      <w:pPr>
        <w:ind w:left="3437" w:hanging="245"/>
      </w:pPr>
      <w:rPr>
        <w:rFonts w:hint="default"/>
        <w:lang w:val="en-GB" w:eastAsia="en-GB" w:bidi="en-GB"/>
      </w:rPr>
    </w:lvl>
    <w:lvl w:ilvl="4" w:tplc="36A6EA88">
      <w:numFmt w:val="bullet"/>
      <w:lvlText w:val="•"/>
      <w:lvlJc w:val="left"/>
      <w:pPr>
        <w:ind w:left="4450" w:hanging="245"/>
      </w:pPr>
      <w:rPr>
        <w:rFonts w:hint="default"/>
        <w:lang w:val="en-GB" w:eastAsia="en-GB" w:bidi="en-GB"/>
      </w:rPr>
    </w:lvl>
    <w:lvl w:ilvl="5" w:tplc="279A85FC">
      <w:numFmt w:val="bullet"/>
      <w:lvlText w:val="•"/>
      <w:lvlJc w:val="left"/>
      <w:pPr>
        <w:ind w:left="5463" w:hanging="245"/>
      </w:pPr>
      <w:rPr>
        <w:rFonts w:hint="default"/>
        <w:lang w:val="en-GB" w:eastAsia="en-GB" w:bidi="en-GB"/>
      </w:rPr>
    </w:lvl>
    <w:lvl w:ilvl="6" w:tplc="93E07BC8">
      <w:numFmt w:val="bullet"/>
      <w:lvlText w:val="•"/>
      <w:lvlJc w:val="left"/>
      <w:pPr>
        <w:ind w:left="6475" w:hanging="245"/>
      </w:pPr>
      <w:rPr>
        <w:rFonts w:hint="default"/>
        <w:lang w:val="en-GB" w:eastAsia="en-GB" w:bidi="en-GB"/>
      </w:rPr>
    </w:lvl>
    <w:lvl w:ilvl="7" w:tplc="16E47A14">
      <w:numFmt w:val="bullet"/>
      <w:lvlText w:val="•"/>
      <w:lvlJc w:val="left"/>
      <w:pPr>
        <w:ind w:left="7488" w:hanging="245"/>
      </w:pPr>
      <w:rPr>
        <w:rFonts w:hint="default"/>
        <w:lang w:val="en-GB" w:eastAsia="en-GB" w:bidi="en-GB"/>
      </w:rPr>
    </w:lvl>
    <w:lvl w:ilvl="8" w:tplc="E160B632">
      <w:numFmt w:val="bullet"/>
      <w:lvlText w:val="•"/>
      <w:lvlJc w:val="left"/>
      <w:pPr>
        <w:ind w:left="8501" w:hanging="245"/>
      </w:pPr>
      <w:rPr>
        <w:rFonts w:hint="default"/>
        <w:lang w:val="en-GB" w:eastAsia="en-GB" w:bidi="en-GB"/>
      </w:rPr>
    </w:lvl>
  </w:abstractNum>
  <w:num w:numId="1">
    <w:abstractNumId w:val="19"/>
  </w:num>
  <w:num w:numId="2">
    <w:abstractNumId w:val="8"/>
  </w:num>
  <w:num w:numId="3">
    <w:abstractNumId w:val="38"/>
  </w:num>
  <w:num w:numId="4">
    <w:abstractNumId w:val="21"/>
  </w:num>
  <w:num w:numId="5">
    <w:abstractNumId w:val="34"/>
  </w:num>
  <w:num w:numId="6">
    <w:abstractNumId w:val="37"/>
  </w:num>
  <w:num w:numId="7">
    <w:abstractNumId w:val="12"/>
  </w:num>
  <w:num w:numId="8">
    <w:abstractNumId w:val="24"/>
  </w:num>
  <w:num w:numId="9">
    <w:abstractNumId w:val="5"/>
  </w:num>
  <w:num w:numId="10">
    <w:abstractNumId w:val="6"/>
  </w:num>
  <w:num w:numId="11">
    <w:abstractNumId w:val="39"/>
  </w:num>
  <w:num w:numId="12">
    <w:abstractNumId w:val="26"/>
  </w:num>
  <w:num w:numId="13">
    <w:abstractNumId w:val="18"/>
  </w:num>
  <w:num w:numId="14">
    <w:abstractNumId w:val="1"/>
  </w:num>
  <w:num w:numId="15">
    <w:abstractNumId w:val="25"/>
  </w:num>
  <w:num w:numId="16">
    <w:abstractNumId w:val="40"/>
  </w:num>
  <w:num w:numId="17">
    <w:abstractNumId w:val="7"/>
  </w:num>
  <w:num w:numId="18">
    <w:abstractNumId w:val="15"/>
  </w:num>
  <w:num w:numId="19">
    <w:abstractNumId w:val="9"/>
  </w:num>
  <w:num w:numId="20">
    <w:abstractNumId w:val="10"/>
  </w:num>
  <w:num w:numId="21">
    <w:abstractNumId w:val="0"/>
  </w:num>
  <w:num w:numId="22">
    <w:abstractNumId w:val="30"/>
  </w:num>
  <w:num w:numId="23">
    <w:abstractNumId w:val="28"/>
  </w:num>
  <w:num w:numId="24">
    <w:abstractNumId w:val="2"/>
  </w:num>
  <w:num w:numId="25">
    <w:abstractNumId w:val="22"/>
  </w:num>
  <w:num w:numId="26">
    <w:abstractNumId w:val="23"/>
  </w:num>
  <w:num w:numId="27">
    <w:abstractNumId w:val="32"/>
  </w:num>
  <w:num w:numId="28">
    <w:abstractNumId w:val="33"/>
  </w:num>
  <w:num w:numId="29">
    <w:abstractNumId w:val="27"/>
  </w:num>
  <w:num w:numId="30">
    <w:abstractNumId w:val="13"/>
  </w:num>
  <w:num w:numId="31">
    <w:abstractNumId w:val="16"/>
  </w:num>
  <w:num w:numId="32">
    <w:abstractNumId w:val="4"/>
  </w:num>
  <w:num w:numId="33">
    <w:abstractNumId w:val="36"/>
  </w:num>
  <w:num w:numId="34">
    <w:abstractNumId w:val="14"/>
  </w:num>
  <w:num w:numId="35">
    <w:abstractNumId w:val="31"/>
  </w:num>
  <w:num w:numId="36">
    <w:abstractNumId w:val="35"/>
  </w:num>
  <w:num w:numId="37">
    <w:abstractNumId w:val="20"/>
  </w:num>
  <w:num w:numId="38">
    <w:abstractNumId w:val="17"/>
  </w:num>
  <w:num w:numId="39">
    <w:abstractNumId w:val="3"/>
  </w:num>
  <w:num w:numId="40">
    <w:abstractNumId w:val="11"/>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F6"/>
    <w:rsid w:val="0003695C"/>
    <w:rsid w:val="00036E55"/>
    <w:rsid w:val="000554BC"/>
    <w:rsid w:val="000577D6"/>
    <w:rsid w:val="000579E5"/>
    <w:rsid w:val="00073134"/>
    <w:rsid w:val="00075A4E"/>
    <w:rsid w:val="0008252C"/>
    <w:rsid w:val="000B5361"/>
    <w:rsid w:val="000D053E"/>
    <w:rsid w:val="000D5444"/>
    <w:rsid w:val="000D5B47"/>
    <w:rsid w:val="000D5D19"/>
    <w:rsid w:val="000E53B0"/>
    <w:rsid w:val="000E6161"/>
    <w:rsid w:val="000F0470"/>
    <w:rsid w:val="00104F42"/>
    <w:rsid w:val="00110B89"/>
    <w:rsid w:val="00115FBA"/>
    <w:rsid w:val="0014321D"/>
    <w:rsid w:val="00157607"/>
    <w:rsid w:val="00162065"/>
    <w:rsid w:val="00180925"/>
    <w:rsid w:val="001B5DC7"/>
    <w:rsid w:val="001B7A1E"/>
    <w:rsid w:val="001C399E"/>
    <w:rsid w:val="001E301B"/>
    <w:rsid w:val="001E326B"/>
    <w:rsid w:val="001E4F1A"/>
    <w:rsid w:val="001F0076"/>
    <w:rsid w:val="001F5DE8"/>
    <w:rsid w:val="00214428"/>
    <w:rsid w:val="0024783C"/>
    <w:rsid w:val="00254449"/>
    <w:rsid w:val="00261947"/>
    <w:rsid w:val="002707A2"/>
    <w:rsid w:val="002A1B04"/>
    <w:rsid w:val="002C6725"/>
    <w:rsid w:val="002E6C4C"/>
    <w:rsid w:val="002F39A7"/>
    <w:rsid w:val="00304E5B"/>
    <w:rsid w:val="0030EB45"/>
    <w:rsid w:val="0033520A"/>
    <w:rsid w:val="00364B55"/>
    <w:rsid w:val="003C4776"/>
    <w:rsid w:val="00404AA8"/>
    <w:rsid w:val="00447D0D"/>
    <w:rsid w:val="00453941"/>
    <w:rsid w:val="00456174"/>
    <w:rsid w:val="00463DD7"/>
    <w:rsid w:val="00483DBD"/>
    <w:rsid w:val="00487ED7"/>
    <w:rsid w:val="0049019F"/>
    <w:rsid w:val="004A1C85"/>
    <w:rsid w:val="004B5739"/>
    <w:rsid w:val="004C5D1F"/>
    <w:rsid w:val="004D5871"/>
    <w:rsid w:val="004E638B"/>
    <w:rsid w:val="004F446D"/>
    <w:rsid w:val="004F5FB5"/>
    <w:rsid w:val="004F71C7"/>
    <w:rsid w:val="00505040"/>
    <w:rsid w:val="00525D2A"/>
    <w:rsid w:val="00553258"/>
    <w:rsid w:val="00573051"/>
    <w:rsid w:val="0057698D"/>
    <w:rsid w:val="00586595"/>
    <w:rsid w:val="005A13A3"/>
    <w:rsid w:val="005C5205"/>
    <w:rsid w:val="005D194B"/>
    <w:rsid w:val="005D1C9A"/>
    <w:rsid w:val="005D5759"/>
    <w:rsid w:val="005E5E35"/>
    <w:rsid w:val="005E7A11"/>
    <w:rsid w:val="00642288"/>
    <w:rsid w:val="006500AB"/>
    <w:rsid w:val="00673192"/>
    <w:rsid w:val="00695150"/>
    <w:rsid w:val="006A4B3A"/>
    <w:rsid w:val="006B690F"/>
    <w:rsid w:val="006C2CE7"/>
    <w:rsid w:val="006C729A"/>
    <w:rsid w:val="007209FA"/>
    <w:rsid w:val="0076274F"/>
    <w:rsid w:val="0077551C"/>
    <w:rsid w:val="00784F8F"/>
    <w:rsid w:val="00795DE3"/>
    <w:rsid w:val="007A4DA4"/>
    <w:rsid w:val="007E3961"/>
    <w:rsid w:val="008141F1"/>
    <w:rsid w:val="00856BB1"/>
    <w:rsid w:val="008818BC"/>
    <w:rsid w:val="008951E4"/>
    <w:rsid w:val="008C18B8"/>
    <w:rsid w:val="008D7353"/>
    <w:rsid w:val="008E39B8"/>
    <w:rsid w:val="008F1B64"/>
    <w:rsid w:val="008F5808"/>
    <w:rsid w:val="009061C7"/>
    <w:rsid w:val="00915EF9"/>
    <w:rsid w:val="009161F6"/>
    <w:rsid w:val="00917B41"/>
    <w:rsid w:val="0093099F"/>
    <w:rsid w:val="00942EF6"/>
    <w:rsid w:val="009531D1"/>
    <w:rsid w:val="00974AC9"/>
    <w:rsid w:val="00994211"/>
    <w:rsid w:val="00995283"/>
    <w:rsid w:val="009A6696"/>
    <w:rsid w:val="009C5310"/>
    <w:rsid w:val="009E14F4"/>
    <w:rsid w:val="009F273C"/>
    <w:rsid w:val="00A23A75"/>
    <w:rsid w:val="00A25284"/>
    <w:rsid w:val="00A30012"/>
    <w:rsid w:val="00A37CEB"/>
    <w:rsid w:val="00A55BF5"/>
    <w:rsid w:val="00A96CB0"/>
    <w:rsid w:val="00AA5F48"/>
    <w:rsid w:val="00AF4B66"/>
    <w:rsid w:val="00AF825A"/>
    <w:rsid w:val="00B123A0"/>
    <w:rsid w:val="00B15F18"/>
    <w:rsid w:val="00B210D5"/>
    <w:rsid w:val="00B41602"/>
    <w:rsid w:val="00B54D2A"/>
    <w:rsid w:val="00B727F7"/>
    <w:rsid w:val="00B743A1"/>
    <w:rsid w:val="00B75A24"/>
    <w:rsid w:val="00B76719"/>
    <w:rsid w:val="00BA65AB"/>
    <w:rsid w:val="00C21603"/>
    <w:rsid w:val="00C22F3B"/>
    <w:rsid w:val="00C24557"/>
    <w:rsid w:val="00C279EB"/>
    <w:rsid w:val="00C339C8"/>
    <w:rsid w:val="00C46640"/>
    <w:rsid w:val="00C76C64"/>
    <w:rsid w:val="00C87119"/>
    <w:rsid w:val="00C921B7"/>
    <w:rsid w:val="00CA1BD5"/>
    <w:rsid w:val="00CB1255"/>
    <w:rsid w:val="00CB6579"/>
    <w:rsid w:val="00CF45B5"/>
    <w:rsid w:val="00D46735"/>
    <w:rsid w:val="00D65770"/>
    <w:rsid w:val="00D7237C"/>
    <w:rsid w:val="00D95762"/>
    <w:rsid w:val="00DA2D72"/>
    <w:rsid w:val="00DB14E4"/>
    <w:rsid w:val="00DC1674"/>
    <w:rsid w:val="00DD0CA1"/>
    <w:rsid w:val="00E13E4F"/>
    <w:rsid w:val="00E354F4"/>
    <w:rsid w:val="00E75EC0"/>
    <w:rsid w:val="00E9542A"/>
    <w:rsid w:val="00E95A58"/>
    <w:rsid w:val="00EB6766"/>
    <w:rsid w:val="00EB71F8"/>
    <w:rsid w:val="00EC3C14"/>
    <w:rsid w:val="00EC7AD7"/>
    <w:rsid w:val="00F27111"/>
    <w:rsid w:val="00F33B79"/>
    <w:rsid w:val="00F37CEF"/>
    <w:rsid w:val="00F562CE"/>
    <w:rsid w:val="00F91B71"/>
    <w:rsid w:val="00F93149"/>
    <w:rsid w:val="00F9349A"/>
    <w:rsid w:val="00FD2DC1"/>
    <w:rsid w:val="00FF2E5E"/>
    <w:rsid w:val="045CC3BE"/>
    <w:rsid w:val="11FA87AE"/>
    <w:rsid w:val="1CCE1737"/>
    <w:rsid w:val="1EDB391B"/>
    <w:rsid w:val="1FF1DD6F"/>
    <w:rsid w:val="2284E461"/>
    <w:rsid w:val="2AE7CAAC"/>
    <w:rsid w:val="2D0ABC8C"/>
    <w:rsid w:val="30AE8E7C"/>
    <w:rsid w:val="31A3F1C2"/>
    <w:rsid w:val="35FDDF7E"/>
    <w:rsid w:val="3C1FE07F"/>
    <w:rsid w:val="4496112A"/>
    <w:rsid w:val="468C9457"/>
    <w:rsid w:val="49E5F602"/>
    <w:rsid w:val="4E7AB5C4"/>
    <w:rsid w:val="56F6D68E"/>
    <w:rsid w:val="64419824"/>
    <w:rsid w:val="6BC0D401"/>
    <w:rsid w:val="6C274508"/>
    <w:rsid w:val="734DC3FE"/>
    <w:rsid w:val="7A28E520"/>
    <w:rsid w:val="7F4C06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AD058"/>
  <w15:chartTrackingRefBased/>
  <w15:docId w15:val="{FED8C341-EEDF-4831-AC10-56E89A07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D46735"/>
    <w:pPr>
      <w:outlineLvl w:val="0"/>
    </w:pPr>
    <w:rPr>
      <w:b/>
      <w:bCs/>
      <w:sz w:val="28"/>
      <w:szCs w:val="28"/>
    </w:rPr>
  </w:style>
  <w:style w:type="paragraph" w:styleId="Heading2">
    <w:name w:val="heading 2"/>
    <w:basedOn w:val="Normal"/>
    <w:next w:val="Normal"/>
    <w:link w:val="Heading2Char"/>
    <w:uiPriority w:val="9"/>
    <w:unhideWhenUsed/>
    <w:qFormat/>
    <w:rsid w:val="008951E4"/>
    <w:pPr>
      <w:outlineLvl w:val="1"/>
    </w:pPr>
    <w:rPr>
      <w:rFonts w:asciiTheme="minorHAnsi" w:hAnsiTheme="minorHAnsi" w:cstheme="min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uiPriority w:val="99"/>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customStyle="1" w:styleId="Heading1Char">
    <w:name w:val="Heading 1 Char"/>
    <w:basedOn w:val="DefaultParagraphFont"/>
    <w:link w:val="Heading1"/>
    <w:uiPriority w:val="9"/>
    <w:rsid w:val="00D46735"/>
    <w:rPr>
      <w:rFonts w:ascii="Arial" w:eastAsia="Times New Roman" w:hAnsi="Arial" w:cs="Times New Roman"/>
      <w:b/>
      <w:bCs/>
      <w:sz w:val="28"/>
      <w:szCs w:val="28"/>
    </w:rPr>
  </w:style>
  <w:style w:type="character" w:styleId="UnresolvedMention">
    <w:name w:val="Unresolved Mention"/>
    <w:basedOn w:val="DefaultParagraphFont"/>
    <w:uiPriority w:val="99"/>
    <w:semiHidden/>
    <w:unhideWhenUsed/>
    <w:rsid w:val="00B727F7"/>
    <w:rPr>
      <w:color w:val="605E5C"/>
      <w:shd w:val="clear" w:color="auto" w:fill="E1DFDD"/>
    </w:rPr>
  </w:style>
  <w:style w:type="character" w:customStyle="1" w:styleId="Heading2Char">
    <w:name w:val="Heading 2 Char"/>
    <w:basedOn w:val="DefaultParagraphFont"/>
    <w:link w:val="Heading2"/>
    <w:uiPriority w:val="9"/>
    <w:rsid w:val="008951E4"/>
    <w:rPr>
      <w:rFonts w:eastAsia="Times New Roman" w:cstheme="minorHAnsi"/>
      <w:b/>
      <w:bCs/>
      <w:sz w:val="24"/>
      <w:szCs w:val="24"/>
    </w:rPr>
  </w:style>
  <w:style w:type="paragraph" w:styleId="TOC1">
    <w:name w:val="toc 1"/>
    <w:basedOn w:val="Normal"/>
    <w:next w:val="Normal"/>
    <w:autoRedefine/>
    <w:uiPriority w:val="39"/>
    <w:unhideWhenUsed/>
    <w:rsid w:val="008C18B8"/>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C18B8"/>
    <w:pPr>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8C18B8"/>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8C18B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C18B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C18B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C18B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C18B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C18B8"/>
    <w:pPr>
      <w:ind w:left="1760"/>
    </w:pPr>
    <w:rPr>
      <w:rFonts w:asciiTheme="minorHAnsi" w:hAnsiTheme="minorHAnsi" w:cstheme="minorHAnsi"/>
      <w:sz w:val="18"/>
      <w:szCs w:val="18"/>
    </w:rPr>
  </w:style>
  <w:style w:type="character" w:styleId="PageNumber">
    <w:name w:val="page number"/>
    <w:basedOn w:val="DefaultParagraphFont"/>
    <w:uiPriority w:val="99"/>
    <w:semiHidden/>
    <w:unhideWhenUsed/>
    <w:rsid w:val="00953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si/2001/3998/schedule/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hs.uk/chq/Pages/1391.aspx?CategoryID=7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pga/2014/6/part/5/crossheading/pupils-with-medical-condition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f20144-45de-4e5d-b5ad-eebeb10032d6">
      <UserInfo>
        <DisplayName>Chris Stanley</DisplayName>
        <AccountId>23</AccountId>
        <AccountType/>
      </UserInfo>
      <UserInfo>
        <DisplayName>Alex Clark</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D239502062641B9DB2461FD2BA492" ma:contentTypeVersion="6" ma:contentTypeDescription="Create a new document." ma:contentTypeScope="" ma:versionID="a8fa8041e92c43b278bdfbe4a2dc5040">
  <xsd:schema xmlns:xsd="http://www.w3.org/2001/XMLSchema" xmlns:xs="http://www.w3.org/2001/XMLSchema" xmlns:p="http://schemas.microsoft.com/office/2006/metadata/properties" xmlns:ns2="62b7007c-3d16-47e3-89f8-9d26f6d02c42" xmlns:ns3="18f20144-45de-4e5d-b5ad-eebeb10032d6" targetNamespace="http://schemas.microsoft.com/office/2006/metadata/properties" ma:root="true" ma:fieldsID="4b5247c8764281d416d72fc790d40732" ns2:_="" ns3:_="">
    <xsd:import namespace="62b7007c-3d16-47e3-89f8-9d26f6d02c42"/>
    <xsd:import namespace="18f20144-45de-4e5d-b5ad-eebeb10032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7007c-3d16-47e3-89f8-9d26f6d02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20144-45de-4e5d-b5ad-eebeb10032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B5087-834B-49EB-9327-ADC4EBA91FF8}">
  <ds:schemaRefs>
    <ds:schemaRef ds:uri="http://schemas.microsoft.com/office/2006/metadata/properties"/>
    <ds:schemaRef ds:uri="http://schemas.microsoft.com/office/infopath/2007/PartnerControls"/>
    <ds:schemaRef ds:uri="18f20144-45de-4e5d-b5ad-eebeb10032d6"/>
  </ds:schemaRefs>
</ds:datastoreItem>
</file>

<file path=customXml/itemProps2.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3.xml><?xml version="1.0" encoding="utf-8"?>
<ds:datastoreItem xmlns:ds="http://schemas.openxmlformats.org/officeDocument/2006/customXml" ds:itemID="{080E6A0E-E88A-487B-B0CA-0B538EEF9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7007c-3d16-47e3-89f8-9d26f6d02c42"/>
    <ds:schemaRef ds:uri="18f20144-45de-4e5d-b5ad-eebeb1003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3807</Words>
  <Characters>21701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Mackrory</dc:creator>
  <cp:keywords/>
  <dc:description/>
  <cp:lastModifiedBy>Amanda Channer</cp:lastModifiedBy>
  <cp:revision>4</cp:revision>
  <dcterms:created xsi:type="dcterms:W3CDTF">2025-06-19T13:11:00Z</dcterms:created>
  <dcterms:modified xsi:type="dcterms:W3CDTF">2025-08-18T11:27:00Z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0x0101006B3D239502062641B9DB2461FD2BA492</vt:lpwstr>
  </property>
</Properties>
</file>